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9BAC5" w14:textId="490CD2BC" w:rsidR="0047169A" w:rsidRDefault="001E571C" w:rsidP="00AC3D07">
      <w:pPr>
        <w:pStyle w:val="Tekstpodstawowy"/>
        <w:tabs>
          <w:tab w:val="right" w:pos="9070"/>
        </w:tabs>
        <w:spacing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  <w:r w:rsidRPr="00187E95">
        <w:rPr>
          <w:rFonts w:asciiTheme="minorHAnsi" w:hAnsiTheme="minorHAnsi" w:cstheme="minorHAnsi"/>
          <w:i/>
          <w:sz w:val="19"/>
          <w:szCs w:val="19"/>
        </w:rPr>
        <w:t>Warszawa,</w:t>
      </w:r>
      <w:r w:rsidR="00536BC8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711ACA">
        <w:rPr>
          <w:rFonts w:asciiTheme="minorHAnsi" w:hAnsiTheme="minorHAnsi" w:cstheme="minorHAnsi"/>
          <w:i/>
          <w:sz w:val="19"/>
          <w:szCs w:val="19"/>
        </w:rPr>
        <w:t>8</w:t>
      </w:r>
      <w:r w:rsidR="006E1318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711ACA">
        <w:rPr>
          <w:rFonts w:asciiTheme="minorHAnsi" w:hAnsiTheme="minorHAnsi" w:cstheme="minorHAnsi"/>
          <w:i/>
          <w:sz w:val="19"/>
          <w:szCs w:val="19"/>
        </w:rPr>
        <w:t>sierpnia</w:t>
      </w:r>
      <w:r w:rsidR="006E1318" w:rsidRPr="00187E95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A93D7B" w:rsidRPr="00187E95">
        <w:rPr>
          <w:rFonts w:asciiTheme="minorHAnsi" w:hAnsiTheme="minorHAnsi" w:cstheme="minorHAnsi"/>
          <w:i/>
          <w:sz w:val="19"/>
          <w:szCs w:val="19"/>
        </w:rPr>
        <w:t>20</w:t>
      </w:r>
      <w:r w:rsidR="008E6031" w:rsidRPr="00187E95">
        <w:rPr>
          <w:rFonts w:asciiTheme="minorHAnsi" w:hAnsiTheme="minorHAnsi" w:cstheme="minorHAnsi"/>
          <w:i/>
          <w:sz w:val="19"/>
          <w:szCs w:val="19"/>
        </w:rPr>
        <w:t>2</w:t>
      </w:r>
      <w:r w:rsidR="006E1318" w:rsidRPr="00187E95">
        <w:rPr>
          <w:rFonts w:asciiTheme="minorHAnsi" w:hAnsiTheme="minorHAnsi" w:cstheme="minorHAnsi"/>
          <w:i/>
          <w:sz w:val="19"/>
          <w:szCs w:val="19"/>
        </w:rPr>
        <w:t>4</w:t>
      </w:r>
      <w:r w:rsidR="009E6084" w:rsidRPr="00187E95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0E48BA" w:rsidRPr="00187E95">
        <w:rPr>
          <w:rFonts w:asciiTheme="minorHAnsi" w:hAnsiTheme="minorHAnsi" w:cstheme="minorHAnsi"/>
          <w:i/>
          <w:sz w:val="19"/>
          <w:szCs w:val="19"/>
        </w:rPr>
        <w:t>r.</w:t>
      </w:r>
    </w:p>
    <w:p w14:paraId="001CEBE2" w14:textId="77777777" w:rsidR="005F58FC" w:rsidRDefault="005F58FC" w:rsidP="005F58FC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1047AD98" w14:textId="480171F9" w:rsidR="00F9171B" w:rsidRPr="005F58FC" w:rsidRDefault="005F58FC" w:rsidP="005F58FC">
      <w:pPr>
        <w:spacing w:after="120"/>
        <w:jc w:val="center"/>
        <w:rPr>
          <w:rFonts w:asciiTheme="minorHAnsi" w:hAnsiTheme="minorHAnsi" w:cstheme="minorHAnsi"/>
          <w:b/>
          <w:bCs/>
          <w:iCs/>
          <w:sz w:val="28"/>
          <w:szCs w:val="28"/>
        </w:rPr>
      </w:pPr>
      <w:r w:rsidRPr="005F58FC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Rynek wynajmu długoterminowego samochodów urósł w Polsce </w:t>
      </w:r>
      <w:r>
        <w:rPr>
          <w:rFonts w:asciiTheme="minorHAnsi" w:hAnsiTheme="minorHAnsi" w:cstheme="minorHAnsi"/>
          <w:b/>
          <w:bCs/>
          <w:iCs/>
          <w:sz w:val="28"/>
          <w:szCs w:val="28"/>
        </w:rPr>
        <w:br/>
      </w:r>
      <w:r w:rsidRPr="005F58FC">
        <w:rPr>
          <w:rFonts w:asciiTheme="minorHAnsi" w:hAnsiTheme="minorHAnsi" w:cstheme="minorHAnsi"/>
          <w:b/>
          <w:bCs/>
          <w:iCs/>
          <w:sz w:val="28"/>
          <w:szCs w:val="28"/>
        </w:rPr>
        <w:t>o 7,9% r/r na koniec pierwszego półrocza 2024</w:t>
      </w:r>
    </w:p>
    <w:p w14:paraId="54062979" w14:textId="77777777" w:rsidR="00D331B0" w:rsidRPr="005F58FC" w:rsidRDefault="00D331B0" w:rsidP="00AC3D07">
      <w:pPr>
        <w:spacing w:after="120"/>
        <w:rPr>
          <w:rFonts w:asciiTheme="minorHAnsi" w:hAnsiTheme="minorHAnsi" w:cstheme="minorHAnsi"/>
          <w:b/>
          <w:bCs/>
          <w:iCs/>
          <w:sz w:val="8"/>
          <w:szCs w:val="8"/>
        </w:rPr>
      </w:pPr>
    </w:p>
    <w:p w14:paraId="128E3F31" w14:textId="48E36788" w:rsidR="00F41B88" w:rsidRDefault="009568E2" w:rsidP="00103742">
      <w:pPr>
        <w:spacing w:after="120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Rynek motoryzacyjny w Polsce szybko odbudowuje się po kryzysie podażowym związanym z dostępnością nowych samochodów. W pierwszym półroczu 2024 roku z polskich salonów wyjechało </w:t>
      </w:r>
      <w:r w:rsidR="004726CF">
        <w:rPr>
          <w:rFonts w:asciiTheme="minorHAnsi" w:hAnsiTheme="minorHAnsi" w:cstheme="minorHAnsi"/>
          <w:b/>
          <w:bCs/>
          <w:iCs/>
          <w:sz w:val="22"/>
          <w:szCs w:val="22"/>
        </w:rPr>
        <w:t>aż o 16% więcej aut niż w tym samym czasie rok temu</w:t>
      </w:r>
      <w:r w:rsidR="00994EC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łącznie prawie 277 tysięcy samochodów. </w:t>
      </w:r>
      <w:r w:rsidR="00D90EAD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Oznacza to, że poziom sprzedaży nowych aut powrócił w naszym kraju już do poziomów notowanych przed pandemią. </w:t>
      </w:r>
      <w:r w:rsidR="0061353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Firmy, które odpowiadają za większość sprzedaży w salonach w Polsce, nabyły o ponad 10% samochodów więcej niż rok temu. </w:t>
      </w:r>
      <w:r w:rsidR="00F6717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Zgodnie z opublikowanymi przez Polski Związek Wynajmu i Leasingu Pojazdów (PZWLP) </w:t>
      </w:r>
      <w:r w:rsidR="00D261D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danymi, w wynajmie długoterminowym znalazło się w pierwszym półroczu niemalże co czwarte nowe auto osobowe nabywane w Polsce w tym czasie przez firmy. </w:t>
      </w:r>
      <w:r w:rsidR="001E3CB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Rynek wynajmu długoterminowego </w:t>
      </w:r>
      <w:r w:rsidR="00B4204C">
        <w:rPr>
          <w:rFonts w:asciiTheme="minorHAnsi" w:hAnsiTheme="minorHAnsi" w:cstheme="minorHAnsi"/>
          <w:b/>
          <w:bCs/>
          <w:iCs/>
          <w:sz w:val="22"/>
          <w:szCs w:val="22"/>
        </w:rPr>
        <w:t>na podstawie wielkości portfela fi</w:t>
      </w:r>
      <w:r w:rsidR="007E2EEB">
        <w:rPr>
          <w:rFonts w:asciiTheme="minorHAnsi" w:hAnsiTheme="minorHAnsi" w:cstheme="minorHAnsi"/>
          <w:b/>
          <w:bCs/>
          <w:iCs/>
          <w:sz w:val="22"/>
          <w:szCs w:val="22"/>
        </w:rPr>
        <w:t>rm</w:t>
      </w:r>
      <w:r w:rsidR="00B4204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zrzeszonych w PZWLP </w:t>
      </w:r>
      <w:r w:rsidR="001E3CB1">
        <w:rPr>
          <w:rFonts w:asciiTheme="minorHAnsi" w:hAnsiTheme="minorHAnsi" w:cstheme="minorHAnsi"/>
          <w:b/>
          <w:bCs/>
          <w:iCs/>
          <w:sz w:val="22"/>
          <w:szCs w:val="22"/>
        </w:rPr>
        <w:t>urósł w naszym kraju o 7,9% r/r na koniec czerwca 2024 r. Wzrost, aczkolwiek niewielki, zanotował</w:t>
      </w:r>
      <w:r w:rsidR="00315C79">
        <w:rPr>
          <w:rFonts w:asciiTheme="minorHAnsi" w:hAnsiTheme="minorHAnsi" w:cstheme="minorHAnsi"/>
          <w:b/>
          <w:bCs/>
          <w:iCs/>
          <w:sz w:val="22"/>
          <w:szCs w:val="22"/>
        </w:rPr>
        <w:t>a</w:t>
      </w:r>
      <w:r w:rsidR="001E3CB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także branża Rent a Car (wypożyczalnie samochodów) </w:t>
      </w:r>
      <w:r w:rsidR="00315C7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– na koniec czerwca branża rozwijała się w tempie 1,1% r/r.  </w:t>
      </w:r>
      <w:r w:rsidR="00D90EAD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4726C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14:paraId="645A24DC" w14:textId="04418A8D" w:rsidR="00751CF8" w:rsidRDefault="00103742" w:rsidP="00103742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Rynek motoryzacyjny w Polsce powraca do formy i to tej najlepszej, znanej z okresu przed pandemią. </w:t>
      </w:r>
      <w:r w:rsidR="00C54792">
        <w:rPr>
          <w:rFonts w:asciiTheme="minorHAnsi" w:hAnsiTheme="minorHAnsi" w:cstheme="minorHAnsi"/>
          <w:iCs/>
          <w:sz w:val="22"/>
          <w:szCs w:val="22"/>
        </w:rPr>
        <w:t xml:space="preserve">W pierwszym półroczu 2024 roku w polskich autosalonach sprzedano aż o 16% nowych aut osobowych więcej niż w porównywalnym czasie rok temu. </w:t>
      </w:r>
      <w:r w:rsidR="0016576A">
        <w:rPr>
          <w:rFonts w:asciiTheme="minorHAnsi" w:hAnsiTheme="minorHAnsi" w:cstheme="minorHAnsi"/>
          <w:iCs/>
          <w:sz w:val="22"/>
          <w:szCs w:val="22"/>
        </w:rPr>
        <w:t>Co więcej, wolumen tej sprzedaż</w:t>
      </w:r>
      <w:r w:rsidR="00E11267">
        <w:rPr>
          <w:rFonts w:asciiTheme="minorHAnsi" w:hAnsiTheme="minorHAnsi" w:cstheme="minorHAnsi"/>
          <w:iCs/>
          <w:sz w:val="22"/>
          <w:szCs w:val="22"/>
        </w:rPr>
        <w:t>y</w:t>
      </w:r>
      <w:r w:rsidR="0016576A">
        <w:rPr>
          <w:rFonts w:asciiTheme="minorHAnsi" w:hAnsiTheme="minorHAnsi" w:cstheme="minorHAnsi"/>
          <w:iCs/>
          <w:sz w:val="22"/>
          <w:szCs w:val="22"/>
        </w:rPr>
        <w:t xml:space="preserve"> osiągnął już poziom obserwowany przed pandemią</w:t>
      </w:r>
      <w:r w:rsidR="001B3319">
        <w:rPr>
          <w:rFonts w:asciiTheme="minorHAnsi" w:hAnsiTheme="minorHAnsi" w:cstheme="minorHAnsi"/>
          <w:iCs/>
          <w:sz w:val="22"/>
          <w:szCs w:val="22"/>
        </w:rPr>
        <w:t xml:space="preserve"> – niemalże 277 tys. aut w pierwszym półroczu bieżącego roku w porównaniu z 278 tys. aut w pierwszym półroczu roku 2019. </w:t>
      </w:r>
      <w:r w:rsidR="00543125">
        <w:rPr>
          <w:rFonts w:asciiTheme="minorHAnsi" w:hAnsiTheme="minorHAnsi" w:cstheme="minorHAnsi"/>
          <w:iCs/>
          <w:sz w:val="22"/>
          <w:szCs w:val="22"/>
        </w:rPr>
        <w:t>W porównaniu z rynkiem motoryzacyjnym w całej Unii Europejskiej, nasz kraj wypada w pierwszym półroczu 2024 r. znacznie lepiej. Sprzedaż samochodów w UE urosła w pierwszych sześciu miesiącach bieżącego roku o 4,5%</w:t>
      </w:r>
      <w:r w:rsidR="00CD59AF">
        <w:rPr>
          <w:rFonts w:asciiTheme="minorHAnsi" w:hAnsiTheme="minorHAnsi" w:cstheme="minorHAnsi"/>
          <w:iCs/>
          <w:sz w:val="22"/>
          <w:szCs w:val="22"/>
        </w:rPr>
        <w:t xml:space="preserve"> r/r</w:t>
      </w:r>
      <w:r w:rsidR="00543125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445A80A2" w14:textId="7A6451C1" w:rsidR="009676C8" w:rsidRDefault="009676C8" w:rsidP="00C10B68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9676C8">
        <w:drawing>
          <wp:inline distT="0" distB="0" distL="0" distR="0" wp14:anchorId="75A160E1" wp14:editId="13CF65A1">
            <wp:extent cx="5846536" cy="3154680"/>
            <wp:effectExtent l="0" t="0" r="1905" b="7620"/>
            <wp:docPr id="58865174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5174" name="Obraz 1" descr="Obraz zawierający tekst, zrzut ekranu, Czcionka, design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8051" cy="315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FA15" w14:textId="77777777" w:rsidR="00C10B68" w:rsidRPr="00C10B68" w:rsidRDefault="00C10B68" w:rsidP="00C10B68">
      <w:pPr>
        <w:spacing w:after="120"/>
        <w:jc w:val="center"/>
        <w:rPr>
          <w:rFonts w:asciiTheme="minorHAnsi" w:hAnsiTheme="minorHAnsi" w:cstheme="minorHAnsi"/>
          <w:iCs/>
          <w:sz w:val="16"/>
          <w:szCs w:val="16"/>
        </w:rPr>
      </w:pPr>
    </w:p>
    <w:p w14:paraId="34DC5C59" w14:textId="4D770D9C" w:rsidR="005B4D71" w:rsidRPr="005B4D71" w:rsidRDefault="005B4D71" w:rsidP="005B4D71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Polski rynek motoryzacyjny powraca do </w:t>
      </w:r>
      <w:r w:rsidR="0090766B">
        <w:rPr>
          <w:rFonts w:asciiTheme="minorHAnsi" w:hAnsiTheme="minorHAnsi" w:cstheme="minorHAnsi"/>
          <w:b/>
          <w:bCs/>
          <w:iCs/>
          <w:sz w:val="22"/>
          <w:szCs w:val="22"/>
        </w:rPr>
        <w:t>wolumenów sprzedaży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sprzed pandemii</w:t>
      </w:r>
    </w:p>
    <w:p w14:paraId="3F93D197" w14:textId="207D02BB" w:rsidR="005B4D71" w:rsidRDefault="006D2770" w:rsidP="00103742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Podobnie jak w wielu poprzednich latach, głównym motorem napędowym sprzedaży nowych aut w Polsce pozostają firmy, które w pierwszym półroczu nabyły 190,5 tys. samochodów (o 10,</w:t>
      </w:r>
      <w:r w:rsidR="009F4EE5">
        <w:rPr>
          <w:rFonts w:asciiTheme="minorHAnsi" w:hAnsiTheme="minorHAnsi" w:cstheme="minorHAnsi"/>
          <w:iCs/>
          <w:sz w:val="22"/>
          <w:szCs w:val="22"/>
        </w:rPr>
        <w:t>3</w:t>
      </w:r>
      <w:r>
        <w:rPr>
          <w:rFonts w:asciiTheme="minorHAnsi" w:hAnsiTheme="minorHAnsi" w:cstheme="minorHAnsi"/>
          <w:iCs/>
          <w:sz w:val="22"/>
          <w:szCs w:val="22"/>
        </w:rPr>
        <w:t xml:space="preserve">% więcej niż w analogicznym czasie rok wcześniej), co stanowiło 68,8% całkowitej sprzedaży. Klienci indywidualni </w:t>
      </w:r>
      <w:r>
        <w:rPr>
          <w:rFonts w:asciiTheme="minorHAnsi" w:hAnsiTheme="minorHAnsi" w:cstheme="minorHAnsi"/>
          <w:iCs/>
          <w:sz w:val="22"/>
          <w:szCs w:val="22"/>
        </w:rPr>
        <w:lastRenderedPageBreak/>
        <w:t>zakupili 86,</w:t>
      </w:r>
      <w:r w:rsidR="00BC4AFA">
        <w:rPr>
          <w:rFonts w:asciiTheme="minorHAnsi" w:hAnsiTheme="minorHAnsi" w:cstheme="minorHAnsi"/>
          <w:iCs/>
          <w:sz w:val="22"/>
          <w:szCs w:val="22"/>
        </w:rPr>
        <w:t>5</w:t>
      </w:r>
      <w:r>
        <w:rPr>
          <w:rFonts w:asciiTheme="minorHAnsi" w:hAnsiTheme="minorHAnsi" w:cstheme="minorHAnsi"/>
          <w:iCs/>
          <w:sz w:val="22"/>
          <w:szCs w:val="22"/>
        </w:rPr>
        <w:t xml:space="preserve"> tys. aut i w ich przypadku odnotowany został </w:t>
      </w:r>
      <w:r w:rsidR="00C9783D">
        <w:rPr>
          <w:rFonts w:asciiTheme="minorHAnsi" w:hAnsiTheme="minorHAnsi" w:cstheme="minorHAnsi"/>
          <w:iCs/>
          <w:sz w:val="22"/>
          <w:szCs w:val="22"/>
        </w:rPr>
        <w:t>imponujący wzrost sprzedaży aż o 31% r/r</w:t>
      </w:r>
      <w:r w:rsidR="003C093D">
        <w:rPr>
          <w:rFonts w:asciiTheme="minorHAnsi" w:hAnsiTheme="minorHAnsi" w:cstheme="minorHAnsi"/>
          <w:iCs/>
          <w:sz w:val="22"/>
          <w:szCs w:val="22"/>
        </w:rPr>
        <w:t>, będący jednak efektem</w:t>
      </w:r>
      <w:r w:rsidR="00F91434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427E02">
        <w:rPr>
          <w:rFonts w:asciiTheme="minorHAnsi" w:hAnsiTheme="minorHAnsi" w:cstheme="minorHAnsi"/>
          <w:iCs/>
          <w:sz w:val="22"/>
          <w:szCs w:val="22"/>
        </w:rPr>
        <w:t>m.in.</w:t>
      </w:r>
      <w:r w:rsidR="003C093D">
        <w:rPr>
          <w:rFonts w:asciiTheme="minorHAnsi" w:hAnsiTheme="minorHAnsi" w:cstheme="minorHAnsi"/>
          <w:iCs/>
          <w:sz w:val="22"/>
          <w:szCs w:val="22"/>
        </w:rPr>
        <w:t xml:space="preserve"> niskiej bazy porównawczej roku poprzedniego. </w:t>
      </w:r>
      <w:r w:rsidR="003F4FAC">
        <w:rPr>
          <w:rFonts w:asciiTheme="minorHAnsi" w:hAnsiTheme="minorHAnsi" w:cstheme="minorHAnsi"/>
          <w:iCs/>
          <w:sz w:val="22"/>
          <w:szCs w:val="22"/>
        </w:rPr>
        <w:t xml:space="preserve">Sam wolumen sprzedaży, zarówno w przypadku </w:t>
      </w:r>
      <w:r w:rsidR="00BB5EF8">
        <w:rPr>
          <w:rFonts w:asciiTheme="minorHAnsi" w:hAnsiTheme="minorHAnsi" w:cstheme="minorHAnsi"/>
          <w:iCs/>
          <w:sz w:val="22"/>
          <w:szCs w:val="22"/>
        </w:rPr>
        <w:t>firm, jak i klientów indywidualnych</w:t>
      </w:r>
      <w:r w:rsidR="00605D00">
        <w:rPr>
          <w:rFonts w:asciiTheme="minorHAnsi" w:hAnsiTheme="minorHAnsi" w:cstheme="minorHAnsi"/>
          <w:iCs/>
          <w:sz w:val="22"/>
          <w:szCs w:val="22"/>
        </w:rPr>
        <w:t xml:space="preserve"> osiągnął poziom z analogicznego okresu przed pandemią (w 2019 r.). </w:t>
      </w:r>
    </w:p>
    <w:p w14:paraId="59042937" w14:textId="77777777" w:rsidR="00B77C75" w:rsidRDefault="00706D51" w:rsidP="00103742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W pierwszym półroczu 2024 roku można zaobserwować również znacząc</w:t>
      </w:r>
      <w:r w:rsidR="005E3ED0">
        <w:rPr>
          <w:rFonts w:asciiTheme="minorHAnsi" w:hAnsiTheme="minorHAnsi" w:cstheme="minorHAnsi"/>
          <w:iCs/>
          <w:sz w:val="22"/>
          <w:szCs w:val="22"/>
        </w:rPr>
        <w:t>e</w:t>
      </w:r>
      <w:r>
        <w:rPr>
          <w:rFonts w:asciiTheme="minorHAnsi" w:hAnsiTheme="minorHAnsi" w:cstheme="minorHAnsi"/>
          <w:iCs/>
          <w:sz w:val="22"/>
          <w:szCs w:val="22"/>
        </w:rPr>
        <w:t xml:space="preserve"> wzrosty jeśli chodzi o import aut używanych zza granicy. </w:t>
      </w:r>
      <w:r w:rsidR="00D849F0">
        <w:rPr>
          <w:rFonts w:asciiTheme="minorHAnsi" w:hAnsiTheme="minorHAnsi" w:cstheme="minorHAnsi"/>
          <w:iCs/>
          <w:sz w:val="22"/>
          <w:szCs w:val="22"/>
        </w:rPr>
        <w:t xml:space="preserve">Do Polski sprowadzono w tym czasie łącznie 438,5 tys. samochodów używanych, o </w:t>
      </w:r>
      <w:r w:rsidR="00AC465C">
        <w:rPr>
          <w:rFonts w:asciiTheme="minorHAnsi" w:hAnsiTheme="minorHAnsi" w:cstheme="minorHAnsi"/>
          <w:iCs/>
          <w:sz w:val="22"/>
          <w:szCs w:val="22"/>
        </w:rPr>
        <w:t xml:space="preserve">24,5% więcej niż rok wcześniej. </w:t>
      </w:r>
      <w:r w:rsidR="008444F5">
        <w:rPr>
          <w:rFonts w:asciiTheme="minorHAnsi" w:hAnsiTheme="minorHAnsi" w:cstheme="minorHAnsi"/>
          <w:iCs/>
          <w:sz w:val="22"/>
          <w:szCs w:val="22"/>
        </w:rPr>
        <w:t xml:space="preserve">Dane te świadczą, że odbudowuje się również rynek wtórny samochodów, zarówno w naszym kraju, jak i całej UE. </w:t>
      </w:r>
      <w:r w:rsidR="008D2AC1">
        <w:rPr>
          <w:rFonts w:asciiTheme="minorHAnsi" w:hAnsiTheme="minorHAnsi" w:cstheme="minorHAnsi"/>
          <w:iCs/>
          <w:sz w:val="22"/>
          <w:szCs w:val="22"/>
        </w:rPr>
        <w:t>Eksperci zauważają, że za import odpowiadają przede wszystkim klienci indywidualni i pozytywnym zjawiskiem w tym kontekście jest szybszy wzrost w Polsce sprzedaży nowych samochod</w:t>
      </w:r>
      <w:r w:rsidR="008A1FB6">
        <w:rPr>
          <w:rFonts w:asciiTheme="minorHAnsi" w:hAnsiTheme="minorHAnsi" w:cstheme="minorHAnsi"/>
          <w:iCs/>
          <w:sz w:val="22"/>
          <w:szCs w:val="22"/>
        </w:rPr>
        <w:t xml:space="preserve">ów w tej grupie klientów, od importu pojazdów używanych. </w:t>
      </w:r>
    </w:p>
    <w:p w14:paraId="5E0FDE2E" w14:textId="583CB610" w:rsidR="00C10B68" w:rsidRDefault="00C10B68" w:rsidP="00C10B68">
      <w:pPr>
        <w:spacing w:after="120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C10B68">
        <w:drawing>
          <wp:inline distT="0" distB="0" distL="0" distR="0" wp14:anchorId="2C216F09" wp14:editId="0DF8FDED">
            <wp:extent cx="5902584" cy="3299460"/>
            <wp:effectExtent l="0" t="0" r="3175" b="0"/>
            <wp:docPr id="1943383935" name="Obraz 1" descr="Obraz zawierający tekst, zrzut ekranu, zega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83935" name="Obraz 1" descr="Obraz zawierający tekst, zrzut ekranu, zegar, Czcionk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913" cy="33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4B7A" w14:textId="25E64213" w:rsidR="00751CF8" w:rsidRDefault="00713F45" w:rsidP="00DA4FC9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Blisko co czwarty nowy samochód osobowy nabywany w pierwszym półroczu przez firmy w Polsce znalazł się w wynajmie długoterminowym</w:t>
      </w:r>
    </w:p>
    <w:p w14:paraId="488A4AA9" w14:textId="04D10B35" w:rsidR="00FE08A8" w:rsidRDefault="00002A84" w:rsidP="00D53826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Z danych po pierwszym półroczu 2024 r. wynika, że sprzedaż nowych samochodów do firm </w:t>
      </w:r>
      <w:r w:rsidR="009F4EE5">
        <w:rPr>
          <w:rFonts w:asciiTheme="minorHAnsi" w:hAnsiTheme="minorHAnsi" w:cstheme="minorHAnsi"/>
          <w:iCs/>
          <w:sz w:val="22"/>
          <w:szCs w:val="22"/>
        </w:rPr>
        <w:t xml:space="preserve">w Polsce </w:t>
      </w:r>
      <w:r>
        <w:rPr>
          <w:rFonts w:asciiTheme="minorHAnsi" w:hAnsiTheme="minorHAnsi" w:cstheme="minorHAnsi"/>
          <w:iCs/>
          <w:sz w:val="22"/>
          <w:szCs w:val="22"/>
        </w:rPr>
        <w:t>urosła w pierwszym półroczu o 10,</w:t>
      </w:r>
      <w:r w:rsidR="004E2F42">
        <w:rPr>
          <w:rFonts w:asciiTheme="minorHAnsi" w:hAnsiTheme="minorHAnsi" w:cstheme="minorHAnsi"/>
          <w:iCs/>
          <w:sz w:val="22"/>
          <w:szCs w:val="22"/>
        </w:rPr>
        <w:t>3</w:t>
      </w:r>
      <w:r>
        <w:rPr>
          <w:rFonts w:asciiTheme="minorHAnsi" w:hAnsiTheme="minorHAnsi" w:cstheme="minorHAnsi"/>
          <w:iCs/>
          <w:sz w:val="22"/>
          <w:szCs w:val="22"/>
        </w:rPr>
        <w:t>%</w:t>
      </w:r>
      <w:r w:rsidR="009F4EE5">
        <w:rPr>
          <w:rFonts w:asciiTheme="minorHAnsi" w:hAnsiTheme="minorHAnsi" w:cstheme="minorHAnsi"/>
          <w:iCs/>
          <w:sz w:val="22"/>
          <w:szCs w:val="22"/>
        </w:rPr>
        <w:t xml:space="preserve"> r/r. Dynamika wzrostu w tym zakresie różniła się jednak w zależności od formy finansowania pojazdów.</w:t>
      </w:r>
      <w:r w:rsidR="004E2F42">
        <w:rPr>
          <w:rFonts w:asciiTheme="minorHAnsi" w:hAnsiTheme="minorHAnsi" w:cstheme="minorHAnsi"/>
          <w:iCs/>
          <w:sz w:val="22"/>
          <w:szCs w:val="22"/>
        </w:rPr>
        <w:t xml:space="preserve"> W przypadku nowych aut osobowych nabywanych ze środków własnych, w kredycie lub z wykorzystaniem leasingu</w:t>
      </w:r>
      <w:r w:rsidR="00F6503E">
        <w:rPr>
          <w:rFonts w:asciiTheme="minorHAnsi" w:hAnsiTheme="minorHAnsi" w:cstheme="minorHAnsi"/>
          <w:iCs/>
          <w:sz w:val="22"/>
          <w:szCs w:val="22"/>
        </w:rPr>
        <w:t xml:space="preserve"> liczonych razem</w:t>
      </w:r>
      <w:r w:rsidR="004E2F42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26294">
        <w:rPr>
          <w:rFonts w:asciiTheme="minorHAnsi" w:hAnsiTheme="minorHAnsi" w:cstheme="minorHAnsi"/>
          <w:iCs/>
          <w:sz w:val="22"/>
          <w:szCs w:val="22"/>
        </w:rPr>
        <w:t>wzrost wyniósł 10,6%</w:t>
      </w:r>
      <w:r w:rsidR="004C08C8">
        <w:rPr>
          <w:rFonts w:asciiTheme="minorHAnsi" w:hAnsiTheme="minorHAnsi" w:cstheme="minorHAnsi"/>
          <w:iCs/>
          <w:sz w:val="22"/>
          <w:szCs w:val="22"/>
        </w:rPr>
        <w:t xml:space="preserve"> r/r. Jeśli zaś chodzi o wynajem długoterminowy, to </w:t>
      </w:r>
      <w:r w:rsidR="00516F05">
        <w:rPr>
          <w:rFonts w:asciiTheme="minorHAnsi" w:hAnsiTheme="minorHAnsi" w:cstheme="minorHAnsi"/>
          <w:iCs/>
          <w:sz w:val="22"/>
          <w:szCs w:val="22"/>
        </w:rPr>
        <w:t>według danych PZWLP</w:t>
      </w:r>
      <w:r w:rsidR="00090862">
        <w:rPr>
          <w:rFonts w:asciiTheme="minorHAnsi" w:hAnsiTheme="minorHAnsi" w:cstheme="minorHAnsi"/>
          <w:iCs/>
          <w:sz w:val="22"/>
          <w:szCs w:val="22"/>
        </w:rPr>
        <w:t>, na podstawie informacji od firm członkowskich,</w:t>
      </w:r>
      <w:r w:rsidR="00516F05">
        <w:rPr>
          <w:rFonts w:asciiTheme="minorHAnsi" w:hAnsiTheme="minorHAnsi" w:cstheme="minorHAnsi"/>
          <w:iCs/>
          <w:sz w:val="22"/>
          <w:szCs w:val="22"/>
        </w:rPr>
        <w:t xml:space="preserve"> dotyczących nowych rejestrowanych aut osobowych na potrzeby wynajmu długoterminowego (łącznie usług Full Serwis Leasing i Leasing z Serwisem) </w:t>
      </w:r>
      <w:r w:rsidR="004C08C8">
        <w:rPr>
          <w:rFonts w:asciiTheme="minorHAnsi" w:hAnsiTheme="minorHAnsi" w:cstheme="minorHAnsi"/>
          <w:iCs/>
          <w:sz w:val="22"/>
          <w:szCs w:val="22"/>
        </w:rPr>
        <w:t xml:space="preserve">wzrost sprzedaży w pierwszym półroczu osiągnął poziom 5,9% r/r. </w:t>
      </w:r>
      <w:r w:rsidR="00166338">
        <w:rPr>
          <w:rFonts w:asciiTheme="minorHAnsi" w:hAnsiTheme="minorHAnsi" w:cstheme="minorHAnsi"/>
          <w:iCs/>
          <w:sz w:val="22"/>
          <w:szCs w:val="22"/>
        </w:rPr>
        <w:t xml:space="preserve">Zdaniem ekspertów PZWLP, obecnie obserwowane jest zjawisko udzielania przez dealerów samochodów wyższych rabatów dla klientów z sektora najmniejszych przedsiębiorców, co korzystnie wpływa na wzrost sprzedaży przede </w:t>
      </w:r>
      <w:r w:rsidR="008762A1">
        <w:rPr>
          <w:rFonts w:asciiTheme="minorHAnsi" w:hAnsiTheme="minorHAnsi" w:cstheme="minorHAnsi"/>
          <w:iCs/>
          <w:sz w:val="22"/>
          <w:szCs w:val="22"/>
        </w:rPr>
        <w:t xml:space="preserve">wszystkim </w:t>
      </w:r>
      <w:r w:rsidR="00166338">
        <w:rPr>
          <w:rFonts w:asciiTheme="minorHAnsi" w:hAnsiTheme="minorHAnsi" w:cstheme="minorHAnsi"/>
          <w:iCs/>
          <w:sz w:val="22"/>
          <w:szCs w:val="22"/>
        </w:rPr>
        <w:t>w klasycznym leasingu finansowym, z którego w Polsce wciąż korzysta większość przedsiębiorców z sektora MŚP. Należy przy tym zaznaczyć, że odsetek mikro, małych i średnich firm decydujących się na wynajem długoterminowy aut</w:t>
      </w:r>
      <w:r w:rsidR="003E5D83">
        <w:rPr>
          <w:rFonts w:asciiTheme="minorHAnsi" w:hAnsiTheme="minorHAnsi" w:cstheme="minorHAnsi"/>
          <w:iCs/>
          <w:sz w:val="22"/>
          <w:szCs w:val="22"/>
        </w:rPr>
        <w:t xml:space="preserve"> w naszym kraju</w:t>
      </w:r>
      <w:r w:rsidR="00166338">
        <w:rPr>
          <w:rFonts w:asciiTheme="minorHAnsi" w:hAnsiTheme="minorHAnsi" w:cstheme="minorHAnsi"/>
          <w:iCs/>
          <w:sz w:val="22"/>
          <w:szCs w:val="22"/>
        </w:rPr>
        <w:t xml:space="preserve"> konsekwentnie rośnie każdego roku. </w:t>
      </w:r>
      <w:r w:rsidR="008762A1">
        <w:rPr>
          <w:rFonts w:asciiTheme="minorHAnsi" w:hAnsiTheme="minorHAnsi" w:cstheme="minorHAnsi"/>
          <w:iCs/>
          <w:sz w:val="22"/>
          <w:szCs w:val="22"/>
        </w:rPr>
        <w:t>W aktualnej sytuacji rynkowej, zjawisko tego typu korzystnie</w:t>
      </w:r>
      <w:r w:rsidR="003E5D83">
        <w:rPr>
          <w:rFonts w:asciiTheme="minorHAnsi" w:hAnsiTheme="minorHAnsi" w:cstheme="minorHAnsi"/>
          <w:iCs/>
          <w:sz w:val="22"/>
          <w:szCs w:val="22"/>
        </w:rPr>
        <w:t>j</w:t>
      </w:r>
      <w:r w:rsidR="008762A1">
        <w:rPr>
          <w:rFonts w:asciiTheme="minorHAnsi" w:hAnsiTheme="minorHAnsi" w:cstheme="minorHAnsi"/>
          <w:iCs/>
          <w:sz w:val="22"/>
          <w:szCs w:val="22"/>
        </w:rPr>
        <w:t xml:space="preserve"> wpływa </w:t>
      </w:r>
      <w:r w:rsidR="003E5D83">
        <w:rPr>
          <w:rFonts w:asciiTheme="minorHAnsi" w:hAnsiTheme="minorHAnsi" w:cstheme="minorHAnsi"/>
          <w:iCs/>
          <w:sz w:val="22"/>
          <w:szCs w:val="22"/>
        </w:rPr>
        <w:t>jednak</w:t>
      </w:r>
      <w:r w:rsidR="008762A1">
        <w:rPr>
          <w:rFonts w:asciiTheme="minorHAnsi" w:hAnsiTheme="minorHAnsi" w:cstheme="minorHAnsi"/>
          <w:iCs/>
          <w:sz w:val="22"/>
          <w:szCs w:val="22"/>
        </w:rPr>
        <w:t xml:space="preserve"> na klasyczny leasing finansowy. </w:t>
      </w:r>
      <w:r w:rsidR="00166338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5771487D" w14:textId="77777777" w:rsidR="0026546B" w:rsidRDefault="0026546B" w:rsidP="0066567F">
      <w:pPr>
        <w:spacing w:after="120"/>
        <w:jc w:val="both"/>
        <w:rPr>
          <w:rFonts w:asciiTheme="minorHAnsi" w:hAnsiTheme="minorHAnsi" w:cstheme="minorHAnsi"/>
          <w:i/>
          <w:color w:val="FF0000"/>
          <w:sz w:val="22"/>
          <w:szCs w:val="22"/>
        </w:rPr>
      </w:pPr>
    </w:p>
    <w:p w14:paraId="28372CE1" w14:textId="77777777" w:rsidR="0026546B" w:rsidRDefault="0026546B" w:rsidP="0066567F">
      <w:pPr>
        <w:spacing w:after="120"/>
        <w:jc w:val="both"/>
        <w:rPr>
          <w:rFonts w:asciiTheme="minorHAnsi" w:hAnsiTheme="minorHAnsi" w:cstheme="minorHAnsi"/>
          <w:i/>
          <w:color w:val="FF0000"/>
          <w:sz w:val="22"/>
          <w:szCs w:val="22"/>
        </w:rPr>
      </w:pPr>
    </w:p>
    <w:p w14:paraId="3CC0CC33" w14:textId="7D7A228E" w:rsidR="0026546B" w:rsidRDefault="0026546B" w:rsidP="0026546B">
      <w:pPr>
        <w:spacing w:after="120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26546B">
        <w:lastRenderedPageBreak/>
        <w:drawing>
          <wp:inline distT="0" distB="0" distL="0" distR="0" wp14:anchorId="797A01AD" wp14:editId="617F9D76">
            <wp:extent cx="4587240" cy="2477210"/>
            <wp:effectExtent l="0" t="0" r="3810" b="0"/>
            <wp:docPr id="541297036" name="Obraz 1" descr="Obraz zawierający tekst, zrzut ekranu, Czcionka,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97036" name="Obraz 1" descr="Obraz zawierający tekst, zrzut ekranu, Czcionka, zegar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8018" cy="2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14AD9" w14:textId="2BCF7CB9" w:rsidR="0026546B" w:rsidRDefault="0026546B" w:rsidP="0026546B">
      <w:pPr>
        <w:spacing w:after="120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26546B">
        <w:drawing>
          <wp:inline distT="0" distB="0" distL="0" distR="0" wp14:anchorId="51F09BAC" wp14:editId="4C54848B">
            <wp:extent cx="4260215" cy="2605447"/>
            <wp:effectExtent l="0" t="0" r="6985" b="4445"/>
            <wp:docPr id="54516948" name="Obraz 1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6948" name="Obraz 1" descr="Obraz zawierający tekst, zrzut ekranu, design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0221" cy="261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CDAD" w14:textId="77777777" w:rsidR="00F06BE4" w:rsidRDefault="00D816DE" w:rsidP="00D53826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Zgodnie z danymi PZWLP, w pierwszym półroczu 2024 r. branża wynajmu długoterminowego zakupiła na potrzeby oferowanych usług (Full Serwis Leasing oraz Leasing z Serwisem) łącznie 44,5 tys. nowych samochodów osobowych, co oznacza, że niemalże co czwarte (23,4%) nowe auto nabywane w tym czasie przez firmy i przedsiębiorców w Polsce </w:t>
      </w:r>
      <w:r w:rsidR="00030956">
        <w:rPr>
          <w:rFonts w:asciiTheme="minorHAnsi" w:hAnsiTheme="minorHAnsi" w:cstheme="minorHAnsi"/>
          <w:iCs/>
          <w:sz w:val="22"/>
          <w:szCs w:val="22"/>
        </w:rPr>
        <w:t xml:space="preserve">znalazło się w wynajmie długoterminowym. </w:t>
      </w:r>
    </w:p>
    <w:p w14:paraId="71A4F1EA" w14:textId="4C615FA4" w:rsidR="00104EA7" w:rsidRDefault="00104EA7" w:rsidP="00104EA7">
      <w:pPr>
        <w:spacing w:after="120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104EA7">
        <w:drawing>
          <wp:inline distT="0" distB="0" distL="0" distR="0" wp14:anchorId="4E9F0685" wp14:editId="6A389493">
            <wp:extent cx="4612910" cy="2628900"/>
            <wp:effectExtent l="0" t="0" r="0" b="0"/>
            <wp:docPr id="1786675596" name="Obraz 1" descr="Obraz zawierający tekst, zrzut ekranu, Czcion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75596" name="Obraz 1" descr="Obraz zawierający tekst, zrzut ekranu, Czcionka, logo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5831" cy="26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50DC" w14:textId="5A9A1084" w:rsidR="00DA4FC9" w:rsidRDefault="00BD28EF" w:rsidP="00086917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>Wynajem długoterminowy utrzymuje dobrą dynamikę rozwoju</w:t>
      </w:r>
    </w:p>
    <w:p w14:paraId="66C9BF4A" w14:textId="4FEEE435" w:rsidR="00086917" w:rsidRDefault="009F32DF" w:rsidP="001F6AA2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Dane po pierwszym półroczu 2024 r. wskazują, że rynek wynajmu długoterminowego samochodów w Polsce pozostaje w dobrej kondycji. Pod względem najważniejszego wskaźnika jego rozwoju, a więc łącznej liczby aut znajdującej się w wynajmie długoterminowym, branża urosła na koniec czerwca o 7,9% r/r. </w:t>
      </w:r>
    </w:p>
    <w:p w14:paraId="4EB0C466" w14:textId="6ABA6032" w:rsidR="00444E0B" w:rsidRDefault="00444E0B" w:rsidP="00444E0B">
      <w:pPr>
        <w:spacing w:after="120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444E0B">
        <w:drawing>
          <wp:inline distT="0" distB="0" distL="0" distR="0" wp14:anchorId="0B0954EE" wp14:editId="45FAFA94">
            <wp:extent cx="5128260" cy="2778985"/>
            <wp:effectExtent l="0" t="0" r="0" b="2540"/>
            <wp:docPr id="554617505" name="Obraz 1" descr="Obraz zawierający tekst, zrzut ekranu, Czcionk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17505" name="Obraz 1" descr="Obraz zawierający tekst, zrzut ekranu, Czcionka, Wykres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9514" cy="278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021F" w14:textId="5858CAE0" w:rsidR="000460AA" w:rsidRDefault="00FD0001" w:rsidP="001F6AA2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Rynek wynajmu długoterminowego samochodów w Polsce bezustannie rośnie, </w:t>
      </w:r>
      <w:r w:rsidR="0088798D">
        <w:rPr>
          <w:rFonts w:asciiTheme="minorHAnsi" w:hAnsiTheme="minorHAnsi" w:cstheme="minorHAnsi"/>
          <w:i/>
          <w:sz w:val="22"/>
          <w:szCs w:val="22"/>
        </w:rPr>
        <w:t>aczkolwiek tempo rozwoju jest w tym roku niższe niż w poprzednich latach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82545F">
        <w:rPr>
          <w:rFonts w:asciiTheme="minorHAnsi" w:hAnsiTheme="minorHAnsi" w:cstheme="minorHAnsi"/>
          <w:iCs/>
          <w:sz w:val="22"/>
          <w:szCs w:val="22"/>
        </w:rPr>
        <w:t>– mówi Daniel Trzaskowski, Członek Zarządu PZWLP</w:t>
      </w:r>
      <w:r w:rsidR="00B342EC">
        <w:rPr>
          <w:rFonts w:asciiTheme="minorHAnsi" w:hAnsiTheme="minorHAnsi" w:cstheme="minorHAnsi"/>
          <w:iCs/>
          <w:sz w:val="22"/>
          <w:szCs w:val="22"/>
        </w:rPr>
        <w:t>.</w:t>
      </w:r>
      <w:r w:rsidR="0082545F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A5AFA">
        <w:rPr>
          <w:rFonts w:asciiTheme="minorHAnsi" w:hAnsiTheme="minorHAnsi" w:cstheme="minorHAnsi"/>
          <w:iCs/>
          <w:sz w:val="22"/>
          <w:szCs w:val="22"/>
        </w:rPr>
        <w:t>–</w:t>
      </w:r>
      <w:r w:rsidR="004E5585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88798D">
        <w:rPr>
          <w:rFonts w:asciiTheme="minorHAnsi" w:hAnsiTheme="minorHAnsi" w:cstheme="minorHAnsi"/>
          <w:i/>
          <w:sz w:val="22"/>
          <w:szCs w:val="22"/>
        </w:rPr>
        <w:t xml:space="preserve">Jest to </w:t>
      </w:r>
      <w:r w:rsidR="009D0F37">
        <w:rPr>
          <w:rFonts w:asciiTheme="minorHAnsi" w:hAnsiTheme="minorHAnsi" w:cstheme="minorHAnsi"/>
          <w:i/>
          <w:sz w:val="22"/>
          <w:szCs w:val="22"/>
        </w:rPr>
        <w:t xml:space="preserve">w kontekście dużych firm </w:t>
      </w:r>
      <w:r w:rsidR="0088798D">
        <w:rPr>
          <w:rFonts w:asciiTheme="minorHAnsi" w:hAnsiTheme="minorHAnsi" w:cstheme="minorHAnsi"/>
          <w:i/>
          <w:sz w:val="22"/>
          <w:szCs w:val="22"/>
        </w:rPr>
        <w:t xml:space="preserve">zapewne pochodna takich czynników jak </w:t>
      </w:r>
      <w:r w:rsidR="00673A88">
        <w:rPr>
          <w:rFonts w:asciiTheme="minorHAnsi" w:hAnsiTheme="minorHAnsi" w:cstheme="minorHAnsi"/>
          <w:i/>
          <w:sz w:val="22"/>
          <w:szCs w:val="22"/>
        </w:rPr>
        <w:t>wzrost kosztów prowadzenia działalności</w:t>
      </w:r>
      <w:r w:rsidR="009E06BD">
        <w:rPr>
          <w:rFonts w:asciiTheme="minorHAnsi" w:hAnsiTheme="minorHAnsi" w:cstheme="minorHAnsi"/>
          <w:i/>
          <w:sz w:val="22"/>
          <w:szCs w:val="22"/>
        </w:rPr>
        <w:t>,</w:t>
      </w:r>
      <w:r w:rsidR="004E5585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9D0F37">
        <w:rPr>
          <w:rFonts w:asciiTheme="minorHAnsi" w:hAnsiTheme="minorHAnsi" w:cstheme="minorHAnsi"/>
          <w:i/>
          <w:sz w:val="22"/>
          <w:szCs w:val="22"/>
        </w:rPr>
        <w:t>jak również</w:t>
      </w:r>
      <w:r w:rsidR="004E5585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88798D">
        <w:rPr>
          <w:rFonts w:asciiTheme="minorHAnsi" w:hAnsiTheme="minorHAnsi" w:cstheme="minorHAnsi"/>
          <w:i/>
          <w:sz w:val="22"/>
          <w:szCs w:val="22"/>
        </w:rPr>
        <w:t>istotnych zakupów w 2023 roku</w:t>
      </w:r>
      <w:r w:rsidR="004E5585">
        <w:rPr>
          <w:rFonts w:asciiTheme="minorHAnsi" w:hAnsiTheme="minorHAnsi" w:cstheme="minorHAnsi"/>
          <w:i/>
          <w:sz w:val="22"/>
          <w:szCs w:val="22"/>
        </w:rPr>
        <w:t>.</w:t>
      </w:r>
      <w:r w:rsidR="009E06BD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71A55">
        <w:rPr>
          <w:rFonts w:asciiTheme="minorHAnsi" w:hAnsiTheme="minorHAnsi" w:cstheme="minorHAnsi"/>
          <w:i/>
          <w:sz w:val="22"/>
          <w:szCs w:val="22"/>
        </w:rPr>
        <w:t xml:space="preserve">Cieszy </w:t>
      </w:r>
      <w:r w:rsidR="009D0F37">
        <w:rPr>
          <w:rFonts w:asciiTheme="minorHAnsi" w:hAnsiTheme="minorHAnsi" w:cstheme="minorHAnsi"/>
          <w:i/>
          <w:sz w:val="22"/>
          <w:szCs w:val="22"/>
        </w:rPr>
        <w:t xml:space="preserve">natomiast </w:t>
      </w:r>
      <w:r w:rsidR="00071A55">
        <w:rPr>
          <w:rFonts w:asciiTheme="minorHAnsi" w:hAnsiTheme="minorHAnsi" w:cstheme="minorHAnsi"/>
          <w:i/>
          <w:sz w:val="22"/>
          <w:szCs w:val="22"/>
        </w:rPr>
        <w:t xml:space="preserve">utrzymanie przez branżę relatywnie wysokiego udziału w sprzedaży aut do firm w Polsce, szczególnie że wolumen tej sprzedaży w pierwszym półroczu był duży, powrócił do poziomu sprzed pandemii. </w:t>
      </w:r>
      <w:r w:rsidR="00A8328F">
        <w:rPr>
          <w:rFonts w:asciiTheme="minorHAnsi" w:hAnsiTheme="minorHAnsi" w:cstheme="minorHAnsi"/>
          <w:i/>
          <w:sz w:val="22"/>
          <w:szCs w:val="22"/>
        </w:rPr>
        <w:t xml:space="preserve">Na dwucyfrowe tempo rozwoju wynajmu długoterminowego w Polsce, obserwowane wielokrotnie w przeszłości, trzeba będzie </w:t>
      </w:r>
      <w:r w:rsidR="00E72D77">
        <w:rPr>
          <w:rFonts w:asciiTheme="minorHAnsi" w:hAnsiTheme="minorHAnsi" w:cstheme="minorHAnsi"/>
          <w:i/>
          <w:sz w:val="22"/>
          <w:szCs w:val="22"/>
        </w:rPr>
        <w:t xml:space="preserve">jednak </w:t>
      </w:r>
      <w:r w:rsidR="00A8328F">
        <w:rPr>
          <w:rFonts w:asciiTheme="minorHAnsi" w:hAnsiTheme="minorHAnsi" w:cstheme="minorHAnsi"/>
          <w:i/>
          <w:sz w:val="22"/>
          <w:szCs w:val="22"/>
        </w:rPr>
        <w:t xml:space="preserve">jeszcze poczekać. Prognozy na przyszłość w perspektywie średniookresowej są jednak dobre, optymizm i skłonność do inwestycji firm i przedsiębiorców w naszym kraju będzie rosła, a to z </w:t>
      </w:r>
      <w:r w:rsidR="00DA62F2">
        <w:rPr>
          <w:rFonts w:asciiTheme="minorHAnsi" w:hAnsiTheme="minorHAnsi" w:cstheme="minorHAnsi"/>
          <w:i/>
          <w:sz w:val="22"/>
          <w:szCs w:val="22"/>
        </w:rPr>
        <w:t>kolei</w:t>
      </w:r>
      <w:r w:rsidR="00A8328F">
        <w:rPr>
          <w:rFonts w:asciiTheme="minorHAnsi" w:hAnsiTheme="minorHAnsi" w:cstheme="minorHAnsi"/>
          <w:i/>
          <w:sz w:val="22"/>
          <w:szCs w:val="22"/>
        </w:rPr>
        <w:t xml:space="preserve"> przełoży się także na zwiększenie dynamiki wzrostu rynku wynajmu długoterminowego. </w:t>
      </w:r>
    </w:p>
    <w:p w14:paraId="664CFCD0" w14:textId="37A3343A" w:rsidR="00E415E0" w:rsidRPr="00AA3D4E" w:rsidRDefault="000460AA" w:rsidP="001F6AA2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W liczącej blisko 267 tys. flocie aut w wynajmie długoterminowym </w:t>
      </w:r>
      <w:r w:rsidR="00E2790D">
        <w:rPr>
          <w:rFonts w:asciiTheme="minorHAnsi" w:hAnsiTheme="minorHAnsi" w:cstheme="minorHAnsi"/>
          <w:iCs/>
          <w:sz w:val="22"/>
          <w:szCs w:val="22"/>
        </w:rPr>
        <w:t xml:space="preserve">firm należących do PZWLP, wśród najpopularniejszych modeli samochodów na koniec czerwca 2024 r. znalazły się: </w:t>
      </w:r>
      <w:r w:rsidR="005A14CB">
        <w:rPr>
          <w:rFonts w:asciiTheme="minorHAnsi" w:hAnsiTheme="minorHAnsi" w:cstheme="minorHAnsi"/>
          <w:iCs/>
          <w:sz w:val="22"/>
          <w:szCs w:val="22"/>
        </w:rPr>
        <w:t xml:space="preserve">Skoda Octavia, Toyota Corolla, VW Golf, Kia </w:t>
      </w:r>
      <w:proofErr w:type="spellStart"/>
      <w:r w:rsidR="005A14CB">
        <w:rPr>
          <w:rFonts w:asciiTheme="minorHAnsi" w:hAnsiTheme="minorHAnsi" w:cstheme="minorHAnsi"/>
          <w:iCs/>
          <w:sz w:val="22"/>
          <w:szCs w:val="22"/>
        </w:rPr>
        <w:t>Ceed</w:t>
      </w:r>
      <w:proofErr w:type="spellEnd"/>
      <w:r w:rsidR="00B8493C">
        <w:rPr>
          <w:rFonts w:asciiTheme="minorHAnsi" w:hAnsiTheme="minorHAnsi" w:cstheme="minorHAnsi"/>
          <w:iCs/>
          <w:sz w:val="22"/>
          <w:szCs w:val="22"/>
        </w:rPr>
        <w:t xml:space="preserve"> i Hyundai i30. </w:t>
      </w:r>
    </w:p>
    <w:p w14:paraId="2FDA2824" w14:textId="1BA7BC17" w:rsidR="00E415E0" w:rsidRPr="00584892" w:rsidRDefault="00D87502" w:rsidP="00674BBF">
      <w:pPr>
        <w:spacing w:after="120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Elektryki stanowią już prawie 3% </w:t>
      </w:r>
      <w:r w:rsidR="00D3026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łącznego parku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>aut w wynajmie długoterminowym</w:t>
      </w:r>
      <w:r w:rsidR="00D3026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 Polsce</w:t>
      </w:r>
    </w:p>
    <w:p w14:paraId="30CCE5E5" w14:textId="77777777" w:rsidR="00B24E4B" w:rsidRDefault="008939FE" w:rsidP="000F6D80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Zgodnie z danymi opublikowanymi przez PZWLP </w:t>
      </w:r>
      <w:r w:rsidR="00696FA3">
        <w:rPr>
          <w:rFonts w:asciiTheme="minorHAnsi" w:hAnsiTheme="minorHAnsi" w:cstheme="minorHAnsi"/>
          <w:iCs/>
          <w:sz w:val="22"/>
          <w:szCs w:val="22"/>
        </w:rPr>
        <w:t xml:space="preserve">po pierwszym półroczu 2024 r., park samochodów wykorzystywanych w wynajmie długoterminowym w Polsce coraz </w:t>
      </w:r>
      <w:r w:rsidR="00D43704">
        <w:rPr>
          <w:rFonts w:asciiTheme="minorHAnsi" w:hAnsiTheme="minorHAnsi" w:cstheme="minorHAnsi"/>
          <w:iCs/>
          <w:sz w:val="22"/>
          <w:szCs w:val="22"/>
        </w:rPr>
        <w:t xml:space="preserve">bardziej </w:t>
      </w:r>
      <w:r w:rsidR="00696FA3">
        <w:rPr>
          <w:rFonts w:asciiTheme="minorHAnsi" w:hAnsiTheme="minorHAnsi" w:cstheme="minorHAnsi"/>
          <w:iCs/>
          <w:sz w:val="22"/>
          <w:szCs w:val="22"/>
        </w:rPr>
        <w:t>zmierza w kierunku aut nisko- i zeroemisyjnych.</w:t>
      </w:r>
      <w:r w:rsidR="00D43704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C0DCC">
        <w:rPr>
          <w:rFonts w:asciiTheme="minorHAnsi" w:hAnsiTheme="minorHAnsi" w:cstheme="minorHAnsi"/>
          <w:iCs/>
          <w:sz w:val="22"/>
          <w:szCs w:val="22"/>
        </w:rPr>
        <w:t xml:space="preserve">Największy odsetek stanowią obecnie samochody wyposażone </w:t>
      </w:r>
      <w:r w:rsidR="006026F3">
        <w:rPr>
          <w:rFonts w:asciiTheme="minorHAnsi" w:hAnsiTheme="minorHAnsi" w:cstheme="minorHAnsi"/>
          <w:iCs/>
          <w:sz w:val="22"/>
          <w:szCs w:val="22"/>
        </w:rPr>
        <w:t xml:space="preserve">w </w:t>
      </w:r>
      <w:r w:rsidR="002C0DCC">
        <w:rPr>
          <w:rFonts w:asciiTheme="minorHAnsi" w:hAnsiTheme="minorHAnsi" w:cstheme="minorHAnsi"/>
          <w:iCs/>
          <w:sz w:val="22"/>
          <w:szCs w:val="22"/>
        </w:rPr>
        <w:t xml:space="preserve">silniki benzynowe, na koniec czerwca b.r. reprezentowały one 55,3% ogółu (wzrost o 1,5 </w:t>
      </w:r>
      <w:proofErr w:type="spellStart"/>
      <w:r w:rsidR="002C0DCC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2C0DCC">
        <w:rPr>
          <w:rFonts w:asciiTheme="minorHAnsi" w:hAnsiTheme="minorHAnsi" w:cstheme="minorHAnsi"/>
          <w:iCs/>
          <w:sz w:val="22"/>
          <w:szCs w:val="22"/>
        </w:rPr>
        <w:t xml:space="preserve">. w ciągu roku). </w:t>
      </w:r>
      <w:r w:rsidR="00251050">
        <w:rPr>
          <w:rFonts w:asciiTheme="minorHAnsi" w:hAnsiTheme="minorHAnsi" w:cstheme="minorHAnsi"/>
          <w:iCs/>
          <w:sz w:val="22"/>
          <w:szCs w:val="22"/>
        </w:rPr>
        <w:t xml:space="preserve">Konsekwentnie i szybko topnieje natomiast udział pojazdów wyposażonych w silniki Diesla, których na koniec pierwszego półrocza było 31,9%, co oznacza spadek ich udziału w łącznej flocie o 4,5 </w:t>
      </w:r>
      <w:proofErr w:type="spellStart"/>
      <w:r w:rsidR="00251050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251050">
        <w:rPr>
          <w:rFonts w:asciiTheme="minorHAnsi" w:hAnsiTheme="minorHAnsi" w:cstheme="minorHAnsi"/>
          <w:iCs/>
          <w:sz w:val="22"/>
          <w:szCs w:val="22"/>
        </w:rPr>
        <w:t xml:space="preserve">. na przestrzeni jednego roku. </w:t>
      </w:r>
      <w:r w:rsidR="00B13416">
        <w:rPr>
          <w:rFonts w:asciiTheme="minorHAnsi" w:hAnsiTheme="minorHAnsi" w:cstheme="minorHAnsi"/>
          <w:iCs/>
          <w:sz w:val="22"/>
          <w:szCs w:val="22"/>
        </w:rPr>
        <w:t xml:space="preserve">Najszybciej przyrasta natomiast udział samochodów wyposażonych w ekologiczne jednostki napędowe, a więc hybryd i aut w pełni elektrycznych </w:t>
      </w:r>
      <w:r w:rsidR="00280CDB">
        <w:rPr>
          <w:rFonts w:asciiTheme="minorHAnsi" w:hAnsiTheme="minorHAnsi" w:cstheme="minorHAnsi"/>
          <w:iCs/>
          <w:sz w:val="22"/>
          <w:szCs w:val="22"/>
        </w:rPr>
        <w:t>(BEV)</w:t>
      </w:r>
      <w:r w:rsidR="00A147E0">
        <w:rPr>
          <w:rFonts w:asciiTheme="minorHAnsi" w:hAnsiTheme="minorHAnsi" w:cstheme="minorHAnsi"/>
          <w:iCs/>
          <w:sz w:val="22"/>
          <w:szCs w:val="22"/>
        </w:rPr>
        <w:t xml:space="preserve">, które na koniec czerwca stanowiły już </w:t>
      </w:r>
      <w:r w:rsidR="00EC6FBC">
        <w:rPr>
          <w:rFonts w:asciiTheme="minorHAnsi" w:hAnsiTheme="minorHAnsi" w:cstheme="minorHAnsi"/>
          <w:iCs/>
          <w:sz w:val="22"/>
          <w:szCs w:val="22"/>
        </w:rPr>
        <w:t xml:space="preserve">12,8% łącznego parku pojazdów, a ich udział zwiększył się o 3 </w:t>
      </w:r>
      <w:proofErr w:type="spellStart"/>
      <w:r w:rsidR="00EC6FBC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EC6FBC">
        <w:rPr>
          <w:rFonts w:asciiTheme="minorHAnsi" w:hAnsiTheme="minorHAnsi" w:cstheme="minorHAnsi"/>
          <w:iCs/>
          <w:sz w:val="22"/>
          <w:szCs w:val="22"/>
        </w:rPr>
        <w:t xml:space="preserve">. w ciągu roku. </w:t>
      </w:r>
      <w:r w:rsidR="008F1F18">
        <w:rPr>
          <w:rFonts w:asciiTheme="minorHAnsi" w:hAnsiTheme="minorHAnsi" w:cstheme="minorHAnsi"/>
          <w:iCs/>
          <w:sz w:val="22"/>
          <w:szCs w:val="22"/>
        </w:rPr>
        <w:t xml:space="preserve">Co więcej, auta w pełni elektryczne nie </w:t>
      </w:r>
      <w:r w:rsidR="00C06C04">
        <w:rPr>
          <w:rFonts w:asciiTheme="minorHAnsi" w:hAnsiTheme="minorHAnsi" w:cstheme="minorHAnsi"/>
          <w:iCs/>
          <w:sz w:val="22"/>
          <w:szCs w:val="22"/>
        </w:rPr>
        <w:t xml:space="preserve">są </w:t>
      </w:r>
      <w:r w:rsidR="008F1F18">
        <w:rPr>
          <w:rFonts w:asciiTheme="minorHAnsi" w:hAnsiTheme="minorHAnsi" w:cstheme="minorHAnsi"/>
          <w:iCs/>
          <w:sz w:val="22"/>
          <w:szCs w:val="22"/>
        </w:rPr>
        <w:t>już obecnie margines</w:t>
      </w:r>
      <w:r w:rsidR="00C06C04">
        <w:rPr>
          <w:rFonts w:asciiTheme="minorHAnsi" w:hAnsiTheme="minorHAnsi" w:cstheme="minorHAnsi"/>
          <w:iCs/>
          <w:sz w:val="22"/>
          <w:szCs w:val="22"/>
        </w:rPr>
        <w:t>em</w:t>
      </w:r>
      <w:r w:rsidR="008F1F18">
        <w:rPr>
          <w:rFonts w:asciiTheme="minorHAnsi" w:hAnsiTheme="minorHAnsi" w:cstheme="minorHAnsi"/>
          <w:iCs/>
          <w:sz w:val="22"/>
          <w:szCs w:val="22"/>
        </w:rPr>
        <w:t>,</w:t>
      </w:r>
      <w:r w:rsidR="00C06C04">
        <w:rPr>
          <w:rFonts w:asciiTheme="minorHAnsi" w:hAnsiTheme="minorHAnsi" w:cstheme="minorHAnsi"/>
          <w:iCs/>
          <w:sz w:val="22"/>
          <w:szCs w:val="22"/>
        </w:rPr>
        <w:t xml:space="preserve"> przeciwnie,</w:t>
      </w:r>
      <w:r w:rsidR="008F1F18">
        <w:rPr>
          <w:rFonts w:asciiTheme="minorHAnsi" w:hAnsiTheme="minorHAnsi" w:cstheme="minorHAnsi"/>
          <w:iCs/>
          <w:sz w:val="22"/>
          <w:szCs w:val="22"/>
        </w:rPr>
        <w:t xml:space="preserve"> ich udział na koniec półrocza był dobrze widoczny i wyniósł 2,9% (wzrost o 1,3 </w:t>
      </w:r>
      <w:proofErr w:type="spellStart"/>
      <w:r w:rsidR="008F1F18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8F1F18">
        <w:rPr>
          <w:rFonts w:asciiTheme="minorHAnsi" w:hAnsiTheme="minorHAnsi" w:cstheme="minorHAnsi"/>
          <w:iCs/>
          <w:sz w:val="22"/>
          <w:szCs w:val="22"/>
        </w:rPr>
        <w:t xml:space="preserve">. w ciągu roku). </w:t>
      </w:r>
    </w:p>
    <w:p w14:paraId="2BA4A3B7" w14:textId="3F832506" w:rsidR="00711ACA" w:rsidRDefault="00B24E4B" w:rsidP="000F6D80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Eksperci PZWLP zwracają jednak uwagę na wciąż relatywnie </w:t>
      </w:r>
      <w:r w:rsidR="00FE4F65">
        <w:rPr>
          <w:rFonts w:asciiTheme="minorHAnsi" w:hAnsiTheme="minorHAnsi" w:cstheme="minorHAnsi"/>
          <w:iCs/>
          <w:sz w:val="22"/>
          <w:szCs w:val="22"/>
        </w:rPr>
        <w:t>niskie tempo</w:t>
      </w:r>
      <w:r>
        <w:rPr>
          <w:rFonts w:asciiTheme="minorHAnsi" w:hAnsiTheme="minorHAnsi" w:cstheme="minorHAnsi"/>
          <w:iCs/>
          <w:sz w:val="22"/>
          <w:szCs w:val="22"/>
        </w:rPr>
        <w:t xml:space="preserve"> rozw</w:t>
      </w:r>
      <w:r w:rsidR="00FE4F65">
        <w:rPr>
          <w:rFonts w:asciiTheme="minorHAnsi" w:hAnsiTheme="minorHAnsi" w:cstheme="minorHAnsi"/>
          <w:iCs/>
          <w:sz w:val="22"/>
          <w:szCs w:val="22"/>
        </w:rPr>
        <w:t>oju</w:t>
      </w:r>
      <w:r>
        <w:rPr>
          <w:rFonts w:asciiTheme="minorHAnsi" w:hAnsiTheme="minorHAnsi" w:cstheme="minorHAnsi"/>
          <w:iCs/>
          <w:sz w:val="22"/>
          <w:szCs w:val="22"/>
        </w:rPr>
        <w:t xml:space="preserve"> rynku aut elektrycznych w naszym kraju, w porównaniu do rynków zachodnioeuropejskich.</w:t>
      </w:r>
      <w:r w:rsidR="00FE4F65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36613">
        <w:rPr>
          <w:rFonts w:asciiTheme="minorHAnsi" w:hAnsiTheme="minorHAnsi" w:cstheme="minorHAnsi"/>
          <w:iCs/>
          <w:sz w:val="22"/>
          <w:szCs w:val="22"/>
        </w:rPr>
        <w:t>Zwiększenie d</w:t>
      </w:r>
      <w:r w:rsidR="00477BB9">
        <w:rPr>
          <w:rFonts w:asciiTheme="minorHAnsi" w:hAnsiTheme="minorHAnsi" w:cstheme="minorHAnsi"/>
          <w:iCs/>
          <w:sz w:val="22"/>
          <w:szCs w:val="22"/>
        </w:rPr>
        <w:t>ynamik</w:t>
      </w:r>
      <w:r w:rsidR="00236613">
        <w:rPr>
          <w:rFonts w:asciiTheme="minorHAnsi" w:hAnsiTheme="minorHAnsi" w:cstheme="minorHAnsi"/>
          <w:iCs/>
          <w:sz w:val="22"/>
          <w:szCs w:val="22"/>
        </w:rPr>
        <w:t>i</w:t>
      </w:r>
      <w:r w:rsidR="00477BB9">
        <w:rPr>
          <w:rFonts w:asciiTheme="minorHAnsi" w:hAnsiTheme="minorHAnsi" w:cstheme="minorHAnsi"/>
          <w:iCs/>
          <w:sz w:val="22"/>
          <w:szCs w:val="22"/>
        </w:rPr>
        <w:t xml:space="preserve"> wzrostu</w:t>
      </w:r>
      <w:r w:rsidR="00236613">
        <w:rPr>
          <w:rFonts w:asciiTheme="minorHAnsi" w:hAnsiTheme="minorHAnsi" w:cstheme="minorHAnsi"/>
          <w:iCs/>
          <w:sz w:val="22"/>
          <w:szCs w:val="22"/>
        </w:rPr>
        <w:t xml:space="preserve"> w tym zakresie</w:t>
      </w:r>
      <w:r w:rsidR="00477BB9">
        <w:rPr>
          <w:rFonts w:asciiTheme="minorHAnsi" w:hAnsiTheme="minorHAnsi" w:cstheme="minorHAnsi"/>
          <w:iCs/>
          <w:sz w:val="22"/>
          <w:szCs w:val="22"/>
        </w:rPr>
        <w:t xml:space="preserve"> i ożywienie nastąpiły po wdrożeniu w Polsce programu dopłat do samochodów zeroemisyjnych „Mój Elektryk”, konieczne jest jednak kontynuowanie tego programu w kolejnych latach</w:t>
      </w:r>
      <w:r w:rsidR="008A5012">
        <w:rPr>
          <w:rFonts w:asciiTheme="minorHAnsi" w:hAnsiTheme="minorHAnsi" w:cstheme="minorHAnsi"/>
          <w:iCs/>
          <w:sz w:val="22"/>
          <w:szCs w:val="22"/>
        </w:rPr>
        <w:t>. Zdaniem ekspertów, w roku 2025 spodziewany jest dodatkowy bodziec stymulujący sprzedaż aut elektrycznych</w:t>
      </w:r>
      <w:r w:rsidR="00522637">
        <w:rPr>
          <w:rFonts w:asciiTheme="minorHAnsi" w:hAnsiTheme="minorHAnsi" w:cstheme="minorHAnsi"/>
          <w:iCs/>
          <w:sz w:val="22"/>
          <w:szCs w:val="22"/>
        </w:rPr>
        <w:t xml:space="preserve"> w Polsce</w:t>
      </w:r>
      <w:r w:rsidR="008A5012">
        <w:rPr>
          <w:rFonts w:asciiTheme="minorHAnsi" w:hAnsiTheme="minorHAnsi" w:cstheme="minorHAnsi"/>
          <w:iCs/>
          <w:sz w:val="22"/>
          <w:szCs w:val="22"/>
        </w:rPr>
        <w:t xml:space="preserve">, w związku z planowanym uruchomieniem nowego programu dopłat z funduszu KPO. Przykłady z innych krajów UE dobitnie pokazują, że programy dopłat są kluczowym czynnikiem wpływającym na rozwój </w:t>
      </w:r>
      <w:proofErr w:type="spellStart"/>
      <w:r w:rsidR="008A5012">
        <w:rPr>
          <w:rFonts w:asciiTheme="minorHAnsi" w:hAnsiTheme="minorHAnsi" w:cstheme="minorHAnsi"/>
          <w:iCs/>
          <w:sz w:val="22"/>
          <w:szCs w:val="22"/>
        </w:rPr>
        <w:t>elektromobilności</w:t>
      </w:r>
      <w:proofErr w:type="spellEnd"/>
      <w:r w:rsidR="00653551">
        <w:rPr>
          <w:rFonts w:asciiTheme="minorHAnsi" w:hAnsiTheme="minorHAnsi" w:cstheme="minorHAnsi"/>
          <w:iCs/>
          <w:sz w:val="22"/>
          <w:szCs w:val="22"/>
        </w:rPr>
        <w:t xml:space="preserve"> - </w:t>
      </w:r>
      <w:r w:rsidR="00F51B06">
        <w:rPr>
          <w:rFonts w:asciiTheme="minorHAnsi" w:hAnsiTheme="minorHAnsi" w:cstheme="minorHAnsi"/>
          <w:iCs/>
          <w:sz w:val="22"/>
          <w:szCs w:val="22"/>
        </w:rPr>
        <w:t>na rynkach gdzie programy takie funkcjonują</w:t>
      </w:r>
      <w:r w:rsidR="0061641F">
        <w:rPr>
          <w:rFonts w:asciiTheme="minorHAnsi" w:hAnsiTheme="minorHAnsi" w:cstheme="minorHAnsi"/>
          <w:iCs/>
          <w:sz w:val="22"/>
          <w:szCs w:val="22"/>
        </w:rPr>
        <w:t xml:space="preserve">, sprzedaż samochodów elektrycznych rośnie znacznie szybciej. </w:t>
      </w:r>
      <w:r w:rsidR="00653551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51B0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A5012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477BB9">
        <w:rPr>
          <w:rFonts w:asciiTheme="minorHAnsi" w:hAnsiTheme="minorHAnsi" w:cstheme="minorHAnsi"/>
          <w:iCs/>
          <w:sz w:val="22"/>
          <w:szCs w:val="22"/>
        </w:rPr>
        <w:t xml:space="preserve">   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696FA3">
        <w:rPr>
          <w:rFonts w:asciiTheme="minorHAnsi" w:hAnsiTheme="minorHAnsi" w:cstheme="minorHAnsi"/>
          <w:iCs/>
          <w:sz w:val="22"/>
          <w:szCs w:val="22"/>
        </w:rPr>
        <w:t xml:space="preserve">  </w:t>
      </w:r>
    </w:p>
    <w:p w14:paraId="67C7D0D0" w14:textId="1C82F2B8" w:rsidR="001C3850" w:rsidRDefault="001C3850" w:rsidP="001C3850">
      <w:pPr>
        <w:spacing w:after="120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1C3850">
        <w:drawing>
          <wp:inline distT="0" distB="0" distL="0" distR="0" wp14:anchorId="66A64872" wp14:editId="2BBFA7A6">
            <wp:extent cx="4632960" cy="2660249"/>
            <wp:effectExtent l="0" t="0" r="0" b="6985"/>
            <wp:docPr id="2033203247" name="Obraz 1" descr="Obraz zawierający tekst, zrzut ekranu, Czcionka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03247" name="Obraz 1" descr="Obraz zawierający tekst, zrzut ekranu, Czcionka, krąg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2975" cy="26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712C" w14:textId="2BB130E2" w:rsidR="00D87D5C" w:rsidRDefault="00E66F14" w:rsidP="007B47FC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66F14">
        <w:rPr>
          <w:rFonts w:asciiTheme="minorHAnsi" w:hAnsiTheme="minorHAnsi" w:cstheme="minorHAnsi"/>
          <w:iCs/>
          <w:sz w:val="22"/>
          <w:szCs w:val="22"/>
        </w:rPr>
        <w:t xml:space="preserve">Średnia emisja dwutlenku węgla nowych samochodów osobowych zakupionych przez branżę wynajmu długoterminowego w </w:t>
      </w:r>
      <w:r>
        <w:rPr>
          <w:rFonts w:asciiTheme="minorHAnsi" w:hAnsiTheme="minorHAnsi" w:cstheme="minorHAnsi"/>
          <w:iCs/>
          <w:sz w:val="22"/>
          <w:szCs w:val="22"/>
        </w:rPr>
        <w:t>drugim</w:t>
      </w:r>
      <w:r w:rsidRPr="00E66F14">
        <w:rPr>
          <w:rFonts w:asciiTheme="minorHAnsi" w:hAnsiTheme="minorHAnsi" w:cstheme="minorHAnsi"/>
          <w:iCs/>
          <w:sz w:val="22"/>
          <w:szCs w:val="22"/>
        </w:rPr>
        <w:t xml:space="preserve"> kwartale 2024 roku była </w:t>
      </w:r>
      <w:r>
        <w:rPr>
          <w:rFonts w:asciiTheme="minorHAnsi" w:hAnsiTheme="minorHAnsi" w:cstheme="minorHAnsi"/>
          <w:iCs/>
          <w:sz w:val="22"/>
          <w:szCs w:val="22"/>
        </w:rPr>
        <w:t>niższa o 2,9 g/km i 2,1%</w:t>
      </w:r>
      <w:r w:rsidRPr="00E66F14">
        <w:rPr>
          <w:rFonts w:asciiTheme="minorHAnsi" w:hAnsiTheme="minorHAnsi" w:cstheme="minorHAnsi"/>
          <w:iCs/>
          <w:sz w:val="22"/>
          <w:szCs w:val="22"/>
        </w:rPr>
        <w:t xml:space="preserve"> niż rok wcześniej i wyniosła 13</w:t>
      </w:r>
      <w:r>
        <w:rPr>
          <w:rFonts w:asciiTheme="minorHAnsi" w:hAnsiTheme="minorHAnsi" w:cstheme="minorHAnsi"/>
          <w:iCs/>
          <w:sz w:val="22"/>
          <w:szCs w:val="22"/>
        </w:rPr>
        <w:t>1</w:t>
      </w:r>
      <w:r w:rsidRPr="00E66F14">
        <w:rPr>
          <w:rFonts w:asciiTheme="minorHAnsi" w:hAnsiTheme="minorHAnsi" w:cstheme="minorHAnsi"/>
          <w:iCs/>
          <w:sz w:val="22"/>
          <w:szCs w:val="22"/>
        </w:rPr>
        <w:t>,</w:t>
      </w:r>
      <w:r>
        <w:rPr>
          <w:rFonts w:asciiTheme="minorHAnsi" w:hAnsiTheme="minorHAnsi" w:cstheme="minorHAnsi"/>
          <w:iCs/>
          <w:sz w:val="22"/>
          <w:szCs w:val="22"/>
        </w:rPr>
        <w:t>5</w:t>
      </w:r>
      <w:r w:rsidRPr="00E66F14">
        <w:rPr>
          <w:rFonts w:asciiTheme="minorHAnsi" w:hAnsiTheme="minorHAnsi" w:cstheme="minorHAnsi"/>
          <w:iCs/>
          <w:sz w:val="22"/>
          <w:szCs w:val="22"/>
        </w:rPr>
        <w:t xml:space="preserve"> g/km. Jeśli zaś chodzi o auta dostawcze, to średnia emisja w ich przypadku wyniosła 1</w:t>
      </w:r>
      <w:r w:rsidR="00E715E3">
        <w:rPr>
          <w:rFonts w:asciiTheme="minorHAnsi" w:hAnsiTheme="minorHAnsi" w:cstheme="minorHAnsi"/>
          <w:iCs/>
          <w:sz w:val="22"/>
          <w:szCs w:val="22"/>
        </w:rPr>
        <w:t>35,5</w:t>
      </w:r>
      <w:r w:rsidRPr="00E66F14">
        <w:rPr>
          <w:rFonts w:asciiTheme="minorHAnsi" w:hAnsiTheme="minorHAnsi" w:cstheme="minorHAnsi"/>
          <w:iCs/>
          <w:sz w:val="22"/>
          <w:szCs w:val="22"/>
        </w:rPr>
        <w:t xml:space="preserve"> g/km i była wyższa o </w:t>
      </w:r>
      <w:r w:rsidR="00E715E3">
        <w:rPr>
          <w:rFonts w:asciiTheme="minorHAnsi" w:hAnsiTheme="minorHAnsi" w:cstheme="minorHAnsi"/>
          <w:iCs/>
          <w:sz w:val="22"/>
          <w:szCs w:val="22"/>
        </w:rPr>
        <w:t>18,3</w:t>
      </w:r>
      <w:r w:rsidRPr="00E66F14">
        <w:rPr>
          <w:rFonts w:asciiTheme="minorHAnsi" w:hAnsiTheme="minorHAnsi" w:cstheme="minorHAnsi"/>
          <w:iCs/>
          <w:sz w:val="22"/>
          <w:szCs w:val="22"/>
        </w:rPr>
        <w:t>% i 2</w:t>
      </w:r>
      <w:r w:rsidR="00E715E3">
        <w:rPr>
          <w:rFonts w:asciiTheme="minorHAnsi" w:hAnsiTheme="minorHAnsi" w:cstheme="minorHAnsi"/>
          <w:iCs/>
          <w:sz w:val="22"/>
          <w:szCs w:val="22"/>
        </w:rPr>
        <w:t>1</w:t>
      </w:r>
      <w:r w:rsidRPr="00E66F14">
        <w:rPr>
          <w:rFonts w:asciiTheme="minorHAnsi" w:hAnsiTheme="minorHAnsi" w:cstheme="minorHAnsi"/>
          <w:iCs/>
          <w:sz w:val="22"/>
          <w:szCs w:val="22"/>
        </w:rPr>
        <w:t xml:space="preserve"> g/km w stosunku do stanu w porównywalnym czasie roku 2023. Relatywnie duży wzrost średniej emisji dwutlenku węgla w przypadku aut dostawczych jest wynikiem bardzo niskiej bazy porównawczej roku poprzedniego, kiedy branża wynajmu długoterminowego w Polsce jednorazowo dostarczyła dużą liczbę w pełni elektrycznych samochodów dostawczych w ramach realizowanych kontraktów.</w:t>
      </w:r>
    </w:p>
    <w:p w14:paraId="7D78AA43" w14:textId="2B52AEB8" w:rsidR="001C3850" w:rsidRDefault="001C3850" w:rsidP="001C3850">
      <w:pPr>
        <w:spacing w:after="120"/>
        <w:jc w:val="center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1C3850">
        <w:drawing>
          <wp:inline distT="0" distB="0" distL="0" distR="0" wp14:anchorId="1E059F3D" wp14:editId="37F0B150">
            <wp:extent cx="4782592" cy="2956560"/>
            <wp:effectExtent l="0" t="0" r="0" b="0"/>
            <wp:docPr id="1126283752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83752" name="Obraz 1" descr="Obraz zawierający tekst, zrzut ekranu, Czcionka, design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7986" cy="29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2001" w14:textId="026A70BB" w:rsidR="00674BBF" w:rsidRDefault="002D296F" w:rsidP="004D2C39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 xml:space="preserve">Branża Rent a Car z niewielkim wzrostem na koniec pierwszego półrocza – wpływ </w:t>
      </w:r>
      <w:r w:rsidR="00AA461A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niekorzystnych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>czynników makroekonomicznych coraz bardziej odczuwalny</w:t>
      </w:r>
    </w:p>
    <w:p w14:paraId="56D67D76" w14:textId="4BA6CE1A" w:rsidR="004D2C39" w:rsidRDefault="005D6E7B" w:rsidP="00F6385C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Zgodnie z danymi PZWLP, branża Rent a Car (wypożyczalnie samochodów) odnotowała na koniec pierwszego półrocza 2024</w:t>
      </w:r>
      <w:r w:rsidR="004230A4">
        <w:rPr>
          <w:rFonts w:asciiTheme="minorHAnsi" w:hAnsiTheme="minorHAnsi" w:cstheme="minorHAnsi"/>
          <w:iCs/>
          <w:sz w:val="22"/>
          <w:szCs w:val="22"/>
        </w:rPr>
        <w:t xml:space="preserve"> r.</w:t>
      </w:r>
      <w:r>
        <w:rPr>
          <w:rFonts w:asciiTheme="minorHAnsi" w:hAnsiTheme="minorHAnsi" w:cstheme="minorHAnsi"/>
          <w:iCs/>
          <w:sz w:val="22"/>
          <w:szCs w:val="22"/>
        </w:rPr>
        <w:t xml:space="preserve"> wzrost</w:t>
      </w:r>
      <w:r w:rsidR="00681B8C">
        <w:rPr>
          <w:rFonts w:asciiTheme="minorHAnsi" w:hAnsiTheme="minorHAnsi" w:cstheme="minorHAnsi"/>
          <w:iCs/>
          <w:sz w:val="22"/>
          <w:szCs w:val="22"/>
        </w:rPr>
        <w:t xml:space="preserve"> łącznej floty</w:t>
      </w:r>
      <w:r>
        <w:rPr>
          <w:rFonts w:asciiTheme="minorHAnsi" w:hAnsiTheme="minorHAnsi" w:cstheme="minorHAnsi"/>
          <w:iCs/>
          <w:sz w:val="22"/>
          <w:szCs w:val="22"/>
        </w:rPr>
        <w:t>, aczkolwiek niewielki, bo wynoszący</w:t>
      </w:r>
      <w:r w:rsidR="00DB618B">
        <w:rPr>
          <w:rFonts w:asciiTheme="minorHAnsi" w:hAnsiTheme="minorHAnsi" w:cstheme="minorHAnsi"/>
          <w:iCs/>
          <w:sz w:val="22"/>
          <w:szCs w:val="22"/>
        </w:rPr>
        <w:t xml:space="preserve"> tylko</w:t>
      </w:r>
      <w:r>
        <w:rPr>
          <w:rFonts w:asciiTheme="minorHAnsi" w:hAnsiTheme="minorHAnsi" w:cstheme="minorHAnsi"/>
          <w:iCs/>
          <w:sz w:val="22"/>
          <w:szCs w:val="22"/>
        </w:rPr>
        <w:t xml:space="preserve"> 1,1% r/r. </w:t>
      </w:r>
      <w:r w:rsidR="004230A4">
        <w:rPr>
          <w:rFonts w:asciiTheme="minorHAnsi" w:hAnsiTheme="minorHAnsi" w:cstheme="minorHAnsi"/>
          <w:iCs/>
          <w:sz w:val="22"/>
          <w:szCs w:val="22"/>
        </w:rPr>
        <w:t xml:space="preserve">Zdaniem ekspertów PZWLP, </w:t>
      </w:r>
      <w:r w:rsidR="004230A4" w:rsidRPr="0031166B">
        <w:rPr>
          <w:rFonts w:asciiTheme="minorHAnsi" w:hAnsiTheme="minorHAnsi" w:cstheme="minorHAnsi"/>
          <w:iCs/>
          <w:sz w:val="22"/>
          <w:szCs w:val="22"/>
        </w:rPr>
        <w:t>branża Rent a Car jest szczególnie podatna na szybki i odczuwalny</w:t>
      </w:r>
      <w:r w:rsidR="00DB618B" w:rsidRPr="0031166B">
        <w:rPr>
          <w:rFonts w:asciiTheme="minorHAnsi" w:hAnsiTheme="minorHAnsi" w:cstheme="minorHAnsi"/>
          <w:iCs/>
          <w:sz w:val="22"/>
          <w:szCs w:val="22"/>
        </w:rPr>
        <w:t xml:space="preserve"> w większym stopniu</w:t>
      </w:r>
      <w:r w:rsidR="004230A4" w:rsidRPr="0031166B">
        <w:rPr>
          <w:rFonts w:asciiTheme="minorHAnsi" w:hAnsiTheme="minorHAnsi" w:cstheme="minorHAnsi"/>
          <w:iCs/>
          <w:sz w:val="22"/>
          <w:szCs w:val="22"/>
        </w:rPr>
        <w:t xml:space="preserve"> niż w innych formach wynajmu aut, wpływ czynników makroekonomicznych.</w:t>
      </w:r>
      <w:r w:rsidR="004230A4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2165458C" w14:textId="7E697226" w:rsidR="00510802" w:rsidRDefault="00510802" w:rsidP="004D2C39">
      <w:pPr>
        <w:spacing w:after="120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510802">
        <w:drawing>
          <wp:inline distT="0" distB="0" distL="0" distR="0" wp14:anchorId="2E4D0EAC" wp14:editId="79DA7D34">
            <wp:extent cx="5759450" cy="3005455"/>
            <wp:effectExtent l="0" t="0" r="0" b="4445"/>
            <wp:docPr id="500791078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91078" name="Obraz 1" descr="Obraz zawierający tekst, zrzut ekranu, Czcionka, numer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5C0B" w14:textId="77777777" w:rsidR="00507AED" w:rsidRDefault="009757B6" w:rsidP="00F6385C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40948">
        <w:rPr>
          <w:rFonts w:asciiTheme="minorHAnsi" w:hAnsiTheme="minorHAnsi" w:cstheme="minorHAnsi"/>
          <w:i/>
          <w:sz w:val="22"/>
          <w:szCs w:val="22"/>
        </w:rPr>
        <w:t xml:space="preserve">Niewielki wzrost rynku Rent a Car na poziomie jedynie 1,1% r/r </w:t>
      </w:r>
      <w:r w:rsidR="00540948" w:rsidRPr="00540948">
        <w:rPr>
          <w:rFonts w:asciiTheme="minorHAnsi" w:hAnsiTheme="minorHAnsi" w:cstheme="minorHAnsi"/>
          <w:i/>
          <w:sz w:val="22"/>
          <w:szCs w:val="22"/>
        </w:rPr>
        <w:t>to</w:t>
      </w:r>
      <w:r w:rsidR="00540948">
        <w:rPr>
          <w:rFonts w:asciiTheme="minorHAnsi" w:hAnsiTheme="minorHAnsi" w:cstheme="minorHAnsi"/>
          <w:i/>
          <w:sz w:val="22"/>
          <w:szCs w:val="22"/>
        </w:rPr>
        <w:t xml:space="preserve"> efekt niekorzystnego wpływu czynników makroekonomicznych na naszą branżę, </w:t>
      </w:r>
      <w:r w:rsidR="004B0ABE">
        <w:rPr>
          <w:rFonts w:asciiTheme="minorHAnsi" w:hAnsiTheme="minorHAnsi" w:cstheme="minorHAnsi"/>
          <w:i/>
          <w:sz w:val="22"/>
          <w:szCs w:val="22"/>
        </w:rPr>
        <w:t xml:space="preserve">która w Polsce opiera się w dużej mierze o klientów firmowych </w:t>
      </w:r>
      <w:r w:rsidR="004B0ABE">
        <w:rPr>
          <w:rFonts w:asciiTheme="minorHAnsi" w:hAnsiTheme="minorHAnsi" w:cstheme="minorHAnsi"/>
          <w:iCs/>
          <w:sz w:val="22"/>
          <w:szCs w:val="22"/>
        </w:rPr>
        <w:t xml:space="preserve">– mówi Paweł Piórkowski, Członek Zarządu PZWLP. </w:t>
      </w:r>
      <w:r w:rsidR="007A59C2">
        <w:rPr>
          <w:rFonts w:asciiTheme="minorHAnsi" w:hAnsiTheme="minorHAnsi" w:cstheme="minorHAnsi"/>
          <w:iCs/>
          <w:sz w:val="22"/>
          <w:szCs w:val="22"/>
        </w:rPr>
        <w:t>–</w:t>
      </w:r>
      <w:r w:rsidR="004A3D7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7A59C2">
        <w:rPr>
          <w:rFonts w:asciiTheme="minorHAnsi" w:hAnsiTheme="minorHAnsi" w:cstheme="minorHAnsi"/>
          <w:i/>
          <w:sz w:val="22"/>
          <w:szCs w:val="22"/>
        </w:rPr>
        <w:t xml:space="preserve">Wysokie koszty prowadzenia działalności gospodarczej </w:t>
      </w:r>
      <w:r w:rsidR="00610848">
        <w:rPr>
          <w:rFonts w:asciiTheme="minorHAnsi" w:hAnsiTheme="minorHAnsi" w:cstheme="minorHAnsi"/>
          <w:i/>
          <w:sz w:val="22"/>
          <w:szCs w:val="22"/>
        </w:rPr>
        <w:t xml:space="preserve">mają wpływ na decyzje firm także w zakresie korzystania z usług firm Rent a Car. </w:t>
      </w:r>
      <w:r w:rsidR="00681B8C">
        <w:rPr>
          <w:rFonts w:asciiTheme="minorHAnsi" w:hAnsiTheme="minorHAnsi" w:cstheme="minorHAnsi"/>
          <w:i/>
          <w:sz w:val="22"/>
          <w:szCs w:val="22"/>
        </w:rPr>
        <w:t xml:space="preserve">Z drugiej strony, rosną również koszty i to w bardzo szerokim spektrum, dla samych wypożyczalni samochodów i w związku z tym firmy Rent a Car adaptują się do takiej rzeczywistości, ograniczając ryzyko i podchodząc bardzo ostrożnie do rozbudowy </w:t>
      </w:r>
      <w:r w:rsidR="0023680A">
        <w:rPr>
          <w:rFonts w:asciiTheme="minorHAnsi" w:hAnsiTheme="minorHAnsi" w:cstheme="minorHAnsi"/>
          <w:i/>
          <w:sz w:val="22"/>
          <w:szCs w:val="22"/>
        </w:rPr>
        <w:t>swoich flot</w:t>
      </w:r>
      <w:r w:rsidR="00681B8C">
        <w:rPr>
          <w:rFonts w:asciiTheme="minorHAnsi" w:hAnsiTheme="minorHAnsi" w:cstheme="minorHAnsi"/>
          <w:i/>
          <w:sz w:val="22"/>
          <w:szCs w:val="22"/>
        </w:rPr>
        <w:t xml:space="preserve">. </w:t>
      </w:r>
    </w:p>
    <w:p w14:paraId="1F33C44C" w14:textId="0E240D00" w:rsidR="0058175A" w:rsidRPr="00F360D2" w:rsidRDefault="0058175A" w:rsidP="00F6385C">
      <w:pPr>
        <w:spacing w:afterLines="80" w:after="192"/>
        <w:jc w:val="both"/>
        <w:rPr>
          <w:rFonts w:asciiTheme="minorHAnsi" w:hAnsiTheme="minorHAnsi" w:cstheme="minorHAnsi"/>
          <w:i/>
          <w:sz w:val="22"/>
          <w:szCs w:val="22"/>
        </w:rPr>
      </w:pPr>
      <w:r w:rsidRPr="00B62E21">
        <w:rPr>
          <w:rFonts w:asciiTheme="minorHAnsi" w:hAnsiTheme="minorHAnsi" w:cstheme="minorHAnsi"/>
          <w:iCs/>
          <w:sz w:val="22"/>
          <w:szCs w:val="22"/>
        </w:rPr>
        <w:t xml:space="preserve">Branża Rent a Car jest obecnie reprezentowana w PZWLP przez </w:t>
      </w:r>
      <w:r>
        <w:rPr>
          <w:rFonts w:asciiTheme="minorHAnsi" w:hAnsiTheme="minorHAnsi" w:cstheme="minorHAnsi"/>
          <w:iCs/>
          <w:sz w:val="22"/>
          <w:szCs w:val="22"/>
        </w:rPr>
        <w:t>7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dużych, sieciowych, polskich i międzynarodowych wypożyczalni samochodów, których łączna flota</w:t>
      </w:r>
      <w:r w:rsidRPr="00585849">
        <w:rPr>
          <w:rFonts w:asciiTheme="minorHAnsi" w:hAnsiTheme="minorHAnsi" w:cstheme="minorHAnsi"/>
          <w:iCs/>
          <w:sz w:val="16"/>
          <w:szCs w:val="16"/>
        </w:rPr>
        <w:t>*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w usługach wynajmu krótkoterminowego (1-30 dni) oraz średnioterminowego (1 miesiąc – 2 lata) wynosiła na koniec </w:t>
      </w:r>
      <w:r>
        <w:rPr>
          <w:rFonts w:asciiTheme="minorHAnsi" w:hAnsiTheme="minorHAnsi" w:cstheme="minorHAnsi"/>
          <w:iCs/>
          <w:sz w:val="22"/>
          <w:szCs w:val="22"/>
        </w:rPr>
        <w:t>czerwca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202</w:t>
      </w:r>
      <w:r>
        <w:rPr>
          <w:rFonts w:asciiTheme="minorHAnsi" w:hAnsiTheme="minorHAnsi" w:cstheme="minorHAnsi"/>
          <w:iCs/>
          <w:sz w:val="22"/>
          <w:szCs w:val="22"/>
        </w:rPr>
        <w:t>4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roku p</w:t>
      </w:r>
      <w:r>
        <w:rPr>
          <w:rFonts w:asciiTheme="minorHAnsi" w:hAnsiTheme="minorHAnsi" w:cstheme="minorHAnsi"/>
          <w:iCs/>
          <w:sz w:val="22"/>
          <w:szCs w:val="22"/>
        </w:rPr>
        <w:t>rawie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iCs/>
          <w:sz w:val="22"/>
          <w:szCs w:val="22"/>
        </w:rPr>
        <w:t>21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tys. aut.             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7CEB018F" w14:textId="101346AA" w:rsidR="00674BBF" w:rsidRPr="006E3CF0" w:rsidRDefault="00540948" w:rsidP="00674BBF">
      <w:pPr>
        <w:spacing w:after="120"/>
        <w:rPr>
          <w:rFonts w:asciiTheme="minorHAnsi" w:hAnsiTheme="minorHAnsi" w:cstheme="minorHAnsi"/>
          <w:i/>
          <w:sz w:val="22"/>
          <w:szCs w:val="22"/>
        </w:rPr>
      </w:pPr>
      <w:r w:rsidRPr="00540948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0821042F" w14:textId="77777777" w:rsidR="002F5070" w:rsidRPr="00B62E21" w:rsidRDefault="002F5070" w:rsidP="00AC3D07">
      <w:pPr>
        <w:spacing w:after="120"/>
        <w:rPr>
          <w:rFonts w:asciiTheme="minorHAnsi" w:hAnsiTheme="minorHAnsi" w:cstheme="minorHAnsi"/>
          <w:b/>
          <w:bCs/>
          <w:i/>
          <w:sz w:val="8"/>
          <w:szCs w:val="8"/>
        </w:rPr>
      </w:pPr>
    </w:p>
    <w:p w14:paraId="66297021" w14:textId="77777777" w:rsidR="002F5070" w:rsidRPr="00891F34" w:rsidRDefault="002F5070" w:rsidP="00AC3D07">
      <w:pPr>
        <w:pStyle w:val="Tekstpodstawowy"/>
        <w:spacing w:line="240" w:lineRule="auto"/>
        <w:jc w:val="both"/>
        <w:rPr>
          <w:vanish/>
          <w:specVanish/>
        </w:rPr>
      </w:pPr>
    </w:p>
    <w:p w14:paraId="3884FFA1" w14:textId="1F967C1C" w:rsidR="00071503" w:rsidRPr="0046594F" w:rsidRDefault="002F5070" w:rsidP="007063BA">
      <w:pPr>
        <w:pStyle w:val="Tekstpodstawowy"/>
        <w:spacing w:line="240" w:lineRule="auto"/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891F34">
        <w:rPr>
          <w:b/>
          <w:sz w:val="18"/>
          <w:szCs w:val="18"/>
        </w:rPr>
        <w:t xml:space="preserve"> </w:t>
      </w:r>
      <w:r w:rsidRPr="005B4166">
        <w:rPr>
          <w:b/>
          <w:sz w:val="18"/>
          <w:szCs w:val="18"/>
        </w:rPr>
        <w:t>*</w:t>
      </w:r>
      <w:r w:rsidRPr="005B4166">
        <w:rPr>
          <w:b/>
          <w:sz w:val="20"/>
          <w:szCs w:val="20"/>
        </w:rPr>
        <w:t xml:space="preserve"> </w:t>
      </w:r>
      <w:r w:rsidRPr="005B4166">
        <w:rPr>
          <w:i/>
          <w:sz w:val="16"/>
          <w:szCs w:val="16"/>
        </w:rPr>
        <w:t xml:space="preserve">- bez floty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Sixt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Rent a Car Polska /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Eurorent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Sp. z o.o.</w:t>
      </w:r>
    </w:p>
    <w:p w14:paraId="40B2CC92" w14:textId="77777777" w:rsidR="005B4166" w:rsidRDefault="005B4166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ADF9B02" w14:textId="77777777" w:rsidR="005B4166" w:rsidRDefault="005B4166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6C4FB71" w14:textId="77777777" w:rsidR="00663563" w:rsidRDefault="00663563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9D94DB4" w14:textId="77777777" w:rsidR="00510802" w:rsidRDefault="00510802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C716AE6" w14:textId="77777777" w:rsidR="00510802" w:rsidRDefault="00510802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54216A7" w14:textId="77777777" w:rsidR="00510802" w:rsidRDefault="00510802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7A4A09A8" w14:textId="77777777" w:rsidR="00510802" w:rsidRDefault="00510802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5CD0088" w14:textId="77777777" w:rsidR="00510802" w:rsidRDefault="00510802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5F4D5B7" w14:textId="77777777" w:rsidR="00510802" w:rsidRDefault="00510802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1BE4563" w14:textId="249A13C3" w:rsidR="00955EB9" w:rsidRPr="00F62CE9" w:rsidRDefault="00955EB9" w:rsidP="00AC3D07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62CE9">
        <w:rPr>
          <w:rFonts w:asciiTheme="minorHAnsi" w:hAnsiTheme="minorHAnsi" w:cstheme="minorHAnsi"/>
          <w:b/>
          <w:sz w:val="18"/>
          <w:szCs w:val="18"/>
        </w:rPr>
        <w:t>Polski Związek Wynajmu i Leasingu Pojazdów (PZWLP)</w:t>
      </w:r>
      <w:r w:rsidRPr="00F62CE9">
        <w:rPr>
          <w:rFonts w:asciiTheme="minorHAnsi" w:hAnsiTheme="minorHAnsi" w:cstheme="minorHAnsi"/>
          <w:sz w:val="18"/>
          <w:szCs w:val="18"/>
        </w:rPr>
        <w:t xml:space="preserve"> to organizacja skupiająca </w:t>
      </w:r>
      <w:r w:rsidR="00162F58" w:rsidRPr="00F62CE9">
        <w:rPr>
          <w:rFonts w:asciiTheme="minorHAnsi" w:hAnsiTheme="minorHAnsi" w:cstheme="minorHAnsi"/>
          <w:sz w:val="18"/>
          <w:szCs w:val="18"/>
        </w:rPr>
        <w:t>1</w:t>
      </w:r>
      <w:r w:rsidR="00711ACA" w:rsidRPr="00F62CE9">
        <w:rPr>
          <w:rFonts w:asciiTheme="minorHAnsi" w:hAnsiTheme="minorHAnsi" w:cstheme="minorHAnsi"/>
          <w:sz w:val="18"/>
          <w:szCs w:val="18"/>
        </w:rPr>
        <w:t>8</w:t>
      </w:r>
      <w:r w:rsidRPr="00F62CE9">
        <w:rPr>
          <w:rFonts w:asciiTheme="minorHAnsi" w:hAnsiTheme="minorHAnsi" w:cstheme="minorHAnsi"/>
          <w:sz w:val="18"/>
          <w:szCs w:val="18"/>
        </w:rPr>
        <w:t xml:space="preserve"> firm, specjalizujących się w wynajmie i leasingu aut na polskim rynku flotowym. Członkowie PZWLP tworzą czołówkę głównych graczy w branży. Organizacja reprezentuje</w:t>
      </w:r>
      <w:r w:rsidR="00A14A2E" w:rsidRPr="00F62CE9">
        <w:rPr>
          <w:rFonts w:asciiTheme="minorHAnsi" w:hAnsiTheme="minorHAnsi" w:cstheme="minorHAnsi"/>
          <w:sz w:val="18"/>
          <w:szCs w:val="18"/>
        </w:rPr>
        <w:t xml:space="preserve"> ok.</w:t>
      </w:r>
      <w:r w:rsidRPr="00F62CE9">
        <w:rPr>
          <w:rFonts w:asciiTheme="minorHAnsi" w:hAnsiTheme="minorHAnsi" w:cstheme="minorHAnsi"/>
          <w:sz w:val="18"/>
          <w:szCs w:val="18"/>
        </w:rPr>
        <w:t xml:space="preserve"> 85% rynku pojazdów obsługiwanych w ramach wynajmu długoterminowego oraz należą do niej największe polskie i międzynarodowe firmy Rent a Car. Celem działalności organizacji jest kształtowanie i wpływanie na rozwój branży wynajmu i leasingu pojazdów w Polsce. Firmy członkowskie PZWLP dysponują obecnie w Polsce łączną flotą </w:t>
      </w:r>
      <w:r w:rsidRPr="00F62CE9">
        <w:rPr>
          <w:rFonts w:asciiTheme="minorHAnsi" w:hAnsiTheme="minorHAnsi" w:cstheme="minorHAnsi"/>
          <w:sz w:val="18"/>
          <w:szCs w:val="18"/>
        </w:rPr>
        <w:br/>
      </w:r>
      <w:r w:rsidR="006E1318" w:rsidRPr="00F62CE9">
        <w:rPr>
          <w:rFonts w:asciiTheme="minorHAnsi" w:hAnsiTheme="minorHAnsi" w:cstheme="minorHAnsi"/>
          <w:sz w:val="18"/>
          <w:szCs w:val="18"/>
        </w:rPr>
        <w:t xml:space="preserve">prawie </w:t>
      </w:r>
      <w:r w:rsidRPr="00F62CE9">
        <w:rPr>
          <w:rFonts w:asciiTheme="minorHAnsi" w:hAnsiTheme="minorHAnsi" w:cstheme="minorHAnsi"/>
          <w:sz w:val="18"/>
          <w:szCs w:val="18"/>
        </w:rPr>
        <w:t>2</w:t>
      </w:r>
      <w:r w:rsidR="00A14A2E" w:rsidRPr="00F62CE9">
        <w:rPr>
          <w:rFonts w:asciiTheme="minorHAnsi" w:hAnsiTheme="minorHAnsi" w:cstheme="minorHAnsi"/>
          <w:sz w:val="18"/>
          <w:szCs w:val="18"/>
        </w:rPr>
        <w:t>6</w:t>
      </w:r>
      <w:r w:rsidR="001E205F" w:rsidRPr="00F62CE9">
        <w:rPr>
          <w:rFonts w:asciiTheme="minorHAnsi" w:hAnsiTheme="minorHAnsi" w:cstheme="minorHAnsi"/>
          <w:sz w:val="18"/>
          <w:szCs w:val="18"/>
        </w:rPr>
        <w:t>7</w:t>
      </w:r>
      <w:r w:rsidRPr="00F62CE9">
        <w:rPr>
          <w:rFonts w:asciiTheme="minorHAnsi" w:hAnsiTheme="minorHAnsi" w:cstheme="minorHAnsi"/>
          <w:sz w:val="18"/>
          <w:szCs w:val="18"/>
        </w:rPr>
        <w:t xml:space="preserve"> tys. pojazdów w wynajmie długoterminowym oraz</w:t>
      </w:r>
      <w:r w:rsidR="00584BB3" w:rsidRPr="00F62CE9">
        <w:rPr>
          <w:rFonts w:asciiTheme="minorHAnsi" w:hAnsiTheme="minorHAnsi" w:cstheme="minorHAnsi"/>
          <w:sz w:val="18"/>
          <w:szCs w:val="18"/>
        </w:rPr>
        <w:t xml:space="preserve"> blisko</w:t>
      </w:r>
      <w:r w:rsidR="00E5397F" w:rsidRPr="00F62CE9">
        <w:rPr>
          <w:rFonts w:asciiTheme="minorHAnsi" w:hAnsiTheme="minorHAnsi" w:cstheme="minorHAnsi"/>
          <w:sz w:val="18"/>
          <w:szCs w:val="18"/>
        </w:rPr>
        <w:t xml:space="preserve"> </w:t>
      </w:r>
      <w:r w:rsidR="00584BB3" w:rsidRPr="00F62CE9">
        <w:rPr>
          <w:rFonts w:asciiTheme="minorHAnsi" w:hAnsiTheme="minorHAnsi" w:cstheme="minorHAnsi"/>
          <w:sz w:val="18"/>
          <w:szCs w:val="18"/>
        </w:rPr>
        <w:t>2</w:t>
      </w:r>
      <w:r w:rsidR="001E205F" w:rsidRPr="00F62CE9">
        <w:rPr>
          <w:rFonts w:asciiTheme="minorHAnsi" w:hAnsiTheme="minorHAnsi" w:cstheme="minorHAnsi"/>
          <w:sz w:val="18"/>
          <w:szCs w:val="18"/>
        </w:rPr>
        <w:t>1</w:t>
      </w:r>
      <w:r w:rsidRPr="00F62CE9">
        <w:rPr>
          <w:rFonts w:asciiTheme="minorHAnsi" w:hAnsiTheme="minorHAnsi" w:cstheme="minorHAnsi"/>
          <w:sz w:val="18"/>
          <w:szCs w:val="18"/>
        </w:rPr>
        <w:t xml:space="preserve"> tys. samochodów w wynajmie krótko- i średnioterminowym (dane nie uwzględniają floty firmy </w:t>
      </w:r>
      <w:proofErr w:type="spellStart"/>
      <w:r w:rsidRPr="00F62CE9">
        <w:rPr>
          <w:rFonts w:asciiTheme="minorHAnsi" w:hAnsiTheme="minorHAnsi" w:cstheme="minorHAnsi"/>
          <w:sz w:val="18"/>
          <w:szCs w:val="18"/>
        </w:rPr>
        <w:t>Sixt</w:t>
      </w:r>
      <w:proofErr w:type="spellEnd"/>
      <w:r w:rsidRPr="00F62CE9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Pr="00F62CE9">
        <w:rPr>
          <w:rFonts w:asciiTheme="minorHAnsi" w:hAnsiTheme="minorHAnsi" w:cstheme="minorHAnsi"/>
          <w:sz w:val="18"/>
          <w:szCs w:val="18"/>
        </w:rPr>
        <w:t>EuroRent</w:t>
      </w:r>
      <w:proofErr w:type="spellEnd"/>
      <w:r w:rsidRPr="00F62CE9">
        <w:rPr>
          <w:rFonts w:asciiTheme="minorHAnsi" w:hAnsiTheme="minorHAnsi" w:cstheme="minorHAnsi"/>
          <w:sz w:val="18"/>
          <w:szCs w:val="18"/>
        </w:rPr>
        <w:t xml:space="preserve"> Sp. z o.o.). </w:t>
      </w:r>
    </w:p>
    <w:p w14:paraId="5B78D2C9" w14:textId="126B992D" w:rsidR="00955EB9" w:rsidRPr="00302265" w:rsidRDefault="00955EB9" w:rsidP="00AC3D07">
      <w:pPr>
        <w:pStyle w:val="Tekstpodstawowy"/>
        <w:spacing w:line="24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F62CE9">
        <w:rPr>
          <w:rFonts w:asciiTheme="minorHAnsi" w:hAnsiTheme="minorHAnsi" w:cstheme="minorHAnsi"/>
          <w:sz w:val="18"/>
          <w:szCs w:val="18"/>
          <w:u w:val="single"/>
        </w:rPr>
        <w:t>Do PZWLP należą:</w:t>
      </w:r>
      <w:r w:rsidRPr="00F62CE9">
        <w:rPr>
          <w:rFonts w:asciiTheme="minorHAnsi" w:hAnsiTheme="minorHAnsi" w:cstheme="minorHAnsi"/>
          <w:sz w:val="18"/>
          <w:szCs w:val="18"/>
        </w:rPr>
        <w:t xml:space="preserve"> </w:t>
      </w:r>
      <w:r w:rsidRPr="00F62CE9">
        <w:rPr>
          <w:rFonts w:asciiTheme="minorHAnsi" w:hAnsiTheme="minorHAnsi" w:cstheme="minorHAnsi"/>
          <w:i/>
          <w:sz w:val="18"/>
          <w:szCs w:val="18"/>
        </w:rPr>
        <w:t xml:space="preserve">Alphabet Polska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Management Sp. z o.o., Arval Service Lease Polska Sp. z o.o., mLeasing Sp. z o.o., Business Lease Poland Sp. z o.o.,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Carefleet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S.A., MHC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Mobility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Polska Sp. z o.o., Express sp. z o.o. sp. k., Nivette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Management Sp. z o.o., Idea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S.A., Hertz /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Motorent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Sp. z o.o., 99rent Sp. z o.o., Rentis S.A.,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Sixt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/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EuroRent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Sp. z  o.o., Volkswagen Financial Services Polska</w:t>
      </w:r>
      <w:r w:rsidR="000E5283" w:rsidRPr="00F62CE9">
        <w:rPr>
          <w:rFonts w:asciiTheme="minorHAnsi" w:hAnsiTheme="minorHAnsi" w:cstheme="minorHAnsi"/>
          <w:i/>
          <w:sz w:val="18"/>
          <w:szCs w:val="18"/>
        </w:rPr>
        <w:t>, MM Cars Rental (MM Service Lease Polska sp. z o.o.)</w:t>
      </w:r>
      <w:r w:rsidR="00BB2BD7" w:rsidRPr="00F62CE9">
        <w:rPr>
          <w:rFonts w:asciiTheme="minorHAnsi" w:hAnsiTheme="minorHAnsi" w:cstheme="minorHAnsi"/>
          <w:i/>
          <w:sz w:val="18"/>
          <w:szCs w:val="18"/>
        </w:rPr>
        <w:t xml:space="preserve">, </w:t>
      </w:r>
      <w:proofErr w:type="spellStart"/>
      <w:r w:rsidR="00BB2BD7" w:rsidRPr="00F62CE9">
        <w:rPr>
          <w:rFonts w:asciiTheme="minorHAnsi" w:hAnsiTheme="minorHAnsi" w:cstheme="minorHAnsi"/>
          <w:i/>
          <w:sz w:val="18"/>
          <w:szCs w:val="18"/>
        </w:rPr>
        <w:t>Kaizen</w:t>
      </w:r>
      <w:proofErr w:type="spellEnd"/>
      <w:r w:rsidR="00BB2BD7" w:rsidRPr="00F62CE9">
        <w:rPr>
          <w:rFonts w:asciiTheme="minorHAnsi" w:hAnsiTheme="minorHAnsi" w:cstheme="minorHAnsi"/>
          <w:i/>
          <w:sz w:val="18"/>
          <w:szCs w:val="18"/>
        </w:rPr>
        <w:t xml:space="preserve"> Rent S.A.</w:t>
      </w:r>
      <w:r w:rsidR="007A23A1" w:rsidRPr="00F62CE9">
        <w:rPr>
          <w:rFonts w:asciiTheme="minorHAnsi" w:hAnsiTheme="minorHAnsi" w:cstheme="minorHAnsi"/>
          <w:i/>
          <w:sz w:val="18"/>
          <w:szCs w:val="18"/>
        </w:rPr>
        <w:t xml:space="preserve">, </w:t>
      </w:r>
      <w:proofErr w:type="spellStart"/>
      <w:r w:rsidR="007A23A1" w:rsidRPr="00F62CE9">
        <w:rPr>
          <w:rFonts w:asciiTheme="minorHAnsi" w:hAnsiTheme="minorHAnsi" w:cstheme="minorHAnsi"/>
          <w:i/>
          <w:sz w:val="18"/>
          <w:szCs w:val="18"/>
        </w:rPr>
        <w:t>Ayvens</w:t>
      </w:r>
      <w:proofErr w:type="spellEnd"/>
      <w:r w:rsidR="007A23A1" w:rsidRPr="00F62CE9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0E5283" w:rsidRPr="00F62CE9">
        <w:rPr>
          <w:rFonts w:asciiTheme="minorHAnsi" w:hAnsiTheme="minorHAnsi" w:cstheme="minorHAnsi"/>
          <w:i/>
          <w:sz w:val="18"/>
          <w:szCs w:val="18"/>
        </w:rPr>
        <w:t xml:space="preserve">oraz </w:t>
      </w:r>
      <w:r w:rsidRPr="00F62CE9">
        <w:rPr>
          <w:rFonts w:asciiTheme="minorHAnsi" w:hAnsiTheme="minorHAnsi" w:cstheme="minorHAnsi"/>
          <w:i/>
          <w:sz w:val="18"/>
          <w:szCs w:val="18"/>
        </w:rPr>
        <w:t xml:space="preserve">Grupa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Masterlease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>.</w:t>
      </w:r>
      <w:r w:rsidRPr="00302265">
        <w:rPr>
          <w:rFonts w:asciiTheme="minorHAnsi" w:hAnsiTheme="minorHAnsi" w:cstheme="minorHAnsi"/>
          <w:i/>
          <w:sz w:val="18"/>
          <w:szCs w:val="18"/>
        </w:rPr>
        <w:t xml:space="preserve">  </w:t>
      </w:r>
    </w:p>
    <w:p w14:paraId="453B5178" w14:textId="77777777" w:rsidR="00955EB9" w:rsidRPr="00302265" w:rsidRDefault="00955EB9" w:rsidP="00AC3D07">
      <w:pPr>
        <w:pStyle w:val="Tekstpodstawowy"/>
        <w:spacing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>PZWLP jest członkiem zbiorowym Związku Polskiego Leasingu (ZPL), Partnerstwa dla Bezpieczeństwa Drogowego oraz Związku Przedsiębiorców i Pracodawców (ZPP). Organizacja współtworzy ze Stowarzyszeniem Kierowników Flot Samochodowych (SKFS) uruchomione w 2017 roku jako pierwsze w Polsce, pełnowymiarowe podyplomowe studia flotowe „Zarządzanie flotą samochodową i mobilnością” na Wydziale Transportu Politechniki Warszawskiej. PZWLP został założony w 2005 r.</w:t>
      </w:r>
    </w:p>
    <w:p w14:paraId="0FB14A61" w14:textId="77777777" w:rsidR="00955EB9" w:rsidRPr="00302265" w:rsidRDefault="00955EB9" w:rsidP="00AC3D07">
      <w:pPr>
        <w:spacing w:after="120"/>
        <w:jc w:val="both"/>
        <w:rPr>
          <w:rFonts w:asciiTheme="minorHAnsi" w:hAnsiTheme="minorHAnsi" w:cstheme="minorHAnsi"/>
          <w:b/>
          <w:sz w:val="12"/>
          <w:szCs w:val="12"/>
        </w:rPr>
      </w:pPr>
    </w:p>
    <w:p w14:paraId="1F7F204A" w14:textId="77777777" w:rsidR="00955EB9" w:rsidRPr="00302265" w:rsidRDefault="00955EB9" w:rsidP="00AC3D07">
      <w:pPr>
        <w:spacing w:after="120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302265">
        <w:rPr>
          <w:rFonts w:asciiTheme="minorHAnsi" w:hAnsiTheme="minorHAnsi" w:cstheme="minorHAnsi"/>
          <w:b/>
          <w:sz w:val="18"/>
          <w:szCs w:val="18"/>
          <w:u w:val="single"/>
        </w:rPr>
        <w:t>Więcej informacji o PZWLP i Członkach organizacji na naszej stronie www oraz profilach w mediach społecznościowych</w:t>
      </w:r>
      <w:r w:rsidRPr="00302265">
        <w:rPr>
          <w:rFonts w:asciiTheme="minorHAnsi" w:hAnsiTheme="minorHAnsi" w:cstheme="minorHAnsi"/>
          <w:sz w:val="18"/>
          <w:szCs w:val="18"/>
          <w:u w:val="single"/>
        </w:rPr>
        <w:t xml:space="preserve">: </w:t>
      </w:r>
    </w:p>
    <w:p w14:paraId="6B06816F" w14:textId="77777777" w:rsidR="00955EB9" w:rsidRPr="00302265" w:rsidRDefault="00955EB9" w:rsidP="00AC3D07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Strona internetowa </w:t>
      </w:r>
      <w:hyperlink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 xml:space="preserve">www.pzwlp.pl    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73A07542" w14:textId="77777777" w:rsidR="00955EB9" w:rsidRPr="00302265" w:rsidRDefault="00955EB9" w:rsidP="00AC3D07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Facebook </w:t>
      </w:r>
      <w:hyperlink r:id="rId19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www.facebook.com/pzwlp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6DBF6194" w14:textId="77777777" w:rsidR="00955EB9" w:rsidRPr="00302265" w:rsidRDefault="00955EB9" w:rsidP="00AC3D07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LinkedIn </w:t>
      </w:r>
      <w:hyperlink r:id="rId20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www.linkedin.com/company/pzwlp/</w:t>
        </w:r>
      </w:hyperlink>
    </w:p>
    <w:p w14:paraId="3BE6BF09" w14:textId="620F6DAA" w:rsidR="00CE5C83" w:rsidRPr="00302265" w:rsidRDefault="00313B4C" w:rsidP="00AC3D07">
      <w:pPr>
        <w:spacing w:after="120"/>
        <w:rPr>
          <w:rFonts w:asciiTheme="minorHAnsi" w:eastAsia="Calibri" w:hAnsiTheme="minorHAnsi" w:cstheme="minorHAnsi"/>
          <w:b/>
          <w:sz w:val="18"/>
          <w:szCs w:val="18"/>
          <w:lang w:eastAsia="en-US"/>
        </w:rPr>
      </w:pPr>
      <w:r w:rsidRPr="00302265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sectPr w:rsidR="00CE5C83" w:rsidRPr="00302265" w:rsidSect="00FB760F">
      <w:headerReference w:type="default" r:id="rId21"/>
      <w:footerReference w:type="default" r:id="rId22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F0DC6C" w14:textId="77777777" w:rsidR="00F210DC" w:rsidRDefault="00F210DC">
      <w:r>
        <w:separator/>
      </w:r>
    </w:p>
  </w:endnote>
  <w:endnote w:type="continuationSeparator" w:id="0">
    <w:p w14:paraId="36A08C6D" w14:textId="77777777" w:rsidR="00F210DC" w:rsidRDefault="00F210DC">
      <w:r>
        <w:continuationSeparator/>
      </w:r>
    </w:p>
  </w:endnote>
  <w:endnote w:type="continuationNotice" w:id="1">
    <w:p w14:paraId="24EE4978" w14:textId="77777777" w:rsidR="00F210DC" w:rsidRDefault="00F210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7FEDF" w14:textId="77777777" w:rsidR="009F1D16" w:rsidRDefault="002C6465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997BA6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2F00CE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65pt" to="459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3B821B11" w14:textId="77777777" w:rsidR="009F1D16" w:rsidRPr="006C6202" w:rsidRDefault="009F1D16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</w:p>
  <w:p w14:paraId="28A95EE3" w14:textId="77777777" w:rsidR="009F1D16" w:rsidRPr="00906B57" w:rsidRDefault="009F1D16" w:rsidP="00997B03">
    <w:pPr>
      <w:pStyle w:val="Stopka"/>
      <w:rPr>
        <w:rFonts w:ascii="Calibri" w:hAnsi="Calibri" w:cs="Arial"/>
        <w:sz w:val="22"/>
        <w:szCs w:val="22"/>
      </w:rPr>
    </w:pPr>
    <w:r>
      <w:rPr>
        <w:rFonts w:ascii="Calibri" w:hAnsi="Calibri" w:cs="Arial"/>
        <w:sz w:val="22"/>
        <w:szCs w:val="22"/>
      </w:rPr>
      <w:t>Michał Jankowski, Dyrektor Biura PZWLP</w:t>
    </w:r>
    <w:r w:rsidRPr="007D5A6B">
      <w:rPr>
        <w:rFonts w:ascii="Calibri" w:hAnsi="Calibri" w:cs="Arial"/>
        <w:sz w:val="22"/>
        <w:szCs w:val="22"/>
      </w:rPr>
      <w:t>,</w:t>
    </w:r>
    <w:r>
      <w:rPr>
        <w:rFonts w:ascii="Calibri" w:hAnsi="Calibri" w:cs="Arial"/>
        <w:sz w:val="22"/>
        <w:szCs w:val="22"/>
      </w:rPr>
      <w:t xml:space="preserve"> tel.: </w:t>
    </w:r>
    <w:r w:rsidRPr="00906B57">
      <w:rPr>
        <w:rFonts w:ascii="Arial" w:hAnsi="Arial" w:cs="Arial"/>
        <w:color w:val="000000"/>
        <w:sz w:val="18"/>
        <w:szCs w:val="18"/>
      </w:rPr>
      <w:t xml:space="preserve">+48 </w:t>
    </w:r>
    <w:r w:rsidRPr="00AD2D00">
      <w:rPr>
        <w:rFonts w:ascii="Arial" w:hAnsi="Arial" w:cs="Arial"/>
        <w:noProof/>
        <w:sz w:val="18"/>
        <w:szCs w:val="18"/>
      </w:rPr>
      <w:t>883 378 057</w:t>
    </w:r>
    <w:r w:rsidRPr="00906B57">
      <w:rPr>
        <w:rFonts w:ascii="Calibri" w:hAnsi="Calibri" w:cs="Arial"/>
        <w:sz w:val="22"/>
        <w:szCs w:val="22"/>
      </w:rPr>
      <w:t xml:space="preserve">; e-mail: </w:t>
    </w:r>
    <w:hyperlink r:id="rId1" w:history="1">
      <w:r w:rsidRPr="00FB59BC">
        <w:rPr>
          <w:rStyle w:val="Hipercze"/>
          <w:rFonts w:ascii="Calibri" w:hAnsi="Calibri" w:cs="Arial"/>
          <w:sz w:val="22"/>
          <w:szCs w:val="22"/>
        </w:rPr>
        <w:t>michal.jankowski@pzwlp.pl</w:t>
      </w:r>
    </w:hyperlink>
    <w:r>
      <w:rPr>
        <w:rFonts w:ascii="Calibri" w:hAnsi="Calibri" w:cs="Arial"/>
        <w:sz w:val="22"/>
        <w:szCs w:val="22"/>
      </w:rPr>
      <w:t xml:space="preserve"> </w:t>
    </w:r>
  </w:p>
  <w:p w14:paraId="53128261" w14:textId="77777777" w:rsidR="009F1D16" w:rsidRDefault="009F1D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B271C" w14:textId="77777777" w:rsidR="00F210DC" w:rsidRDefault="00F210DC">
      <w:r>
        <w:separator/>
      </w:r>
    </w:p>
  </w:footnote>
  <w:footnote w:type="continuationSeparator" w:id="0">
    <w:p w14:paraId="3C56B6F8" w14:textId="77777777" w:rsidR="00F210DC" w:rsidRDefault="00F210DC">
      <w:r>
        <w:continuationSeparator/>
      </w:r>
    </w:p>
  </w:footnote>
  <w:footnote w:type="continuationNotice" w:id="1">
    <w:p w14:paraId="156EF473" w14:textId="77777777" w:rsidR="00F210DC" w:rsidRDefault="00F210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86C05" w14:textId="77777777" w:rsidR="00C92899" w:rsidRPr="003E7681" w:rsidRDefault="002C6465" w:rsidP="003E7681">
    <w:pPr>
      <w:pStyle w:val="Nagwek"/>
      <w:jc w:val="center"/>
      <w:rPr>
        <w:noProof/>
      </w:rPr>
    </w:pPr>
    <w:r w:rsidRPr="001643CB">
      <w:rPr>
        <w:noProof/>
      </w:rPr>
      <w:drawing>
        <wp:inline distT="0" distB="0" distL="0" distR="0" wp14:anchorId="299F5734" wp14:editId="07777777">
          <wp:extent cx="1638300" cy="4476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0937800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7135724">
    <w:abstractNumId w:val="9"/>
  </w:num>
  <w:num w:numId="3" w16cid:durableId="563567152">
    <w:abstractNumId w:val="4"/>
  </w:num>
  <w:num w:numId="4" w16cid:durableId="1153374204">
    <w:abstractNumId w:val="8"/>
  </w:num>
  <w:num w:numId="5" w16cid:durableId="471482354">
    <w:abstractNumId w:val="6"/>
  </w:num>
  <w:num w:numId="6" w16cid:durableId="457533774">
    <w:abstractNumId w:val="5"/>
  </w:num>
  <w:num w:numId="7" w16cid:durableId="1085420406">
    <w:abstractNumId w:val="0"/>
  </w:num>
  <w:num w:numId="8" w16cid:durableId="1514303441">
    <w:abstractNumId w:val="1"/>
  </w:num>
  <w:num w:numId="9" w16cid:durableId="1465662314">
    <w:abstractNumId w:val="2"/>
  </w:num>
  <w:num w:numId="10" w16cid:durableId="1487359529">
    <w:abstractNumId w:val="7"/>
  </w:num>
  <w:num w:numId="11" w16cid:durableId="1628778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3ED"/>
    <w:rsid w:val="00000052"/>
    <w:rsid w:val="000000E0"/>
    <w:rsid w:val="00000243"/>
    <w:rsid w:val="00000624"/>
    <w:rsid w:val="0000078E"/>
    <w:rsid w:val="000008F9"/>
    <w:rsid w:val="00000F2B"/>
    <w:rsid w:val="000013BC"/>
    <w:rsid w:val="00001B17"/>
    <w:rsid w:val="00001B81"/>
    <w:rsid w:val="00001E89"/>
    <w:rsid w:val="00002025"/>
    <w:rsid w:val="0000217E"/>
    <w:rsid w:val="000021E2"/>
    <w:rsid w:val="00002517"/>
    <w:rsid w:val="000026CE"/>
    <w:rsid w:val="000027AC"/>
    <w:rsid w:val="00002928"/>
    <w:rsid w:val="00002A84"/>
    <w:rsid w:val="00002DF3"/>
    <w:rsid w:val="000038A7"/>
    <w:rsid w:val="00003A74"/>
    <w:rsid w:val="00003C4A"/>
    <w:rsid w:val="00003C6E"/>
    <w:rsid w:val="00003C92"/>
    <w:rsid w:val="00003EDA"/>
    <w:rsid w:val="00003F4D"/>
    <w:rsid w:val="00004122"/>
    <w:rsid w:val="000042D8"/>
    <w:rsid w:val="000044AA"/>
    <w:rsid w:val="000044DF"/>
    <w:rsid w:val="000049CA"/>
    <w:rsid w:val="00004C00"/>
    <w:rsid w:val="00004DCC"/>
    <w:rsid w:val="00004EEC"/>
    <w:rsid w:val="0000538F"/>
    <w:rsid w:val="00005532"/>
    <w:rsid w:val="0000573F"/>
    <w:rsid w:val="000058AC"/>
    <w:rsid w:val="00005988"/>
    <w:rsid w:val="00005E8D"/>
    <w:rsid w:val="0000604B"/>
    <w:rsid w:val="000061A4"/>
    <w:rsid w:val="0000632A"/>
    <w:rsid w:val="00006607"/>
    <w:rsid w:val="00006808"/>
    <w:rsid w:val="00006904"/>
    <w:rsid w:val="000069F9"/>
    <w:rsid w:val="00006C30"/>
    <w:rsid w:val="00006D51"/>
    <w:rsid w:val="00006F52"/>
    <w:rsid w:val="0000710C"/>
    <w:rsid w:val="00007162"/>
    <w:rsid w:val="00007289"/>
    <w:rsid w:val="0000737E"/>
    <w:rsid w:val="0000737F"/>
    <w:rsid w:val="0000759F"/>
    <w:rsid w:val="000076E3"/>
    <w:rsid w:val="0000773D"/>
    <w:rsid w:val="000078A0"/>
    <w:rsid w:val="000078CD"/>
    <w:rsid w:val="00007DFF"/>
    <w:rsid w:val="00010327"/>
    <w:rsid w:val="000103DC"/>
    <w:rsid w:val="000108C5"/>
    <w:rsid w:val="000109BC"/>
    <w:rsid w:val="00010A43"/>
    <w:rsid w:val="00010B5D"/>
    <w:rsid w:val="00010D4E"/>
    <w:rsid w:val="00010D6F"/>
    <w:rsid w:val="00011094"/>
    <w:rsid w:val="000113EA"/>
    <w:rsid w:val="00011493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2BED"/>
    <w:rsid w:val="0001307D"/>
    <w:rsid w:val="0001313A"/>
    <w:rsid w:val="00013333"/>
    <w:rsid w:val="0001353A"/>
    <w:rsid w:val="00013646"/>
    <w:rsid w:val="00013658"/>
    <w:rsid w:val="000139CB"/>
    <w:rsid w:val="00013C5C"/>
    <w:rsid w:val="000140B0"/>
    <w:rsid w:val="000140B3"/>
    <w:rsid w:val="00014143"/>
    <w:rsid w:val="000142E5"/>
    <w:rsid w:val="00014A18"/>
    <w:rsid w:val="00014B16"/>
    <w:rsid w:val="00014C39"/>
    <w:rsid w:val="00014D42"/>
    <w:rsid w:val="00014EF4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4CA"/>
    <w:rsid w:val="00021520"/>
    <w:rsid w:val="00021625"/>
    <w:rsid w:val="0002175C"/>
    <w:rsid w:val="00021A62"/>
    <w:rsid w:val="00021C53"/>
    <w:rsid w:val="00021C8C"/>
    <w:rsid w:val="00021CC4"/>
    <w:rsid w:val="00021E25"/>
    <w:rsid w:val="00021E43"/>
    <w:rsid w:val="000221B9"/>
    <w:rsid w:val="00022233"/>
    <w:rsid w:val="000224EA"/>
    <w:rsid w:val="000227E0"/>
    <w:rsid w:val="000229E4"/>
    <w:rsid w:val="00022BCC"/>
    <w:rsid w:val="00022F43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930"/>
    <w:rsid w:val="00024B85"/>
    <w:rsid w:val="00024CBE"/>
    <w:rsid w:val="00024D0C"/>
    <w:rsid w:val="00024D4B"/>
    <w:rsid w:val="000250AC"/>
    <w:rsid w:val="000250B4"/>
    <w:rsid w:val="000258CC"/>
    <w:rsid w:val="000259B1"/>
    <w:rsid w:val="00025CA7"/>
    <w:rsid w:val="0002612B"/>
    <w:rsid w:val="0002683C"/>
    <w:rsid w:val="00026864"/>
    <w:rsid w:val="00026906"/>
    <w:rsid w:val="000269BA"/>
    <w:rsid w:val="00026B28"/>
    <w:rsid w:val="00026DCC"/>
    <w:rsid w:val="00026E3C"/>
    <w:rsid w:val="0002702D"/>
    <w:rsid w:val="00027167"/>
    <w:rsid w:val="000272E4"/>
    <w:rsid w:val="00027309"/>
    <w:rsid w:val="000274B9"/>
    <w:rsid w:val="000276F1"/>
    <w:rsid w:val="0002778D"/>
    <w:rsid w:val="000278BF"/>
    <w:rsid w:val="000279B2"/>
    <w:rsid w:val="00027E35"/>
    <w:rsid w:val="000301C5"/>
    <w:rsid w:val="0003022B"/>
    <w:rsid w:val="00030956"/>
    <w:rsid w:val="000309D9"/>
    <w:rsid w:val="00030C25"/>
    <w:rsid w:val="00030D52"/>
    <w:rsid w:val="00030DBB"/>
    <w:rsid w:val="000311D8"/>
    <w:rsid w:val="00031210"/>
    <w:rsid w:val="0003123E"/>
    <w:rsid w:val="00031331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6658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404D6"/>
    <w:rsid w:val="0004066E"/>
    <w:rsid w:val="00040A6E"/>
    <w:rsid w:val="00040BDA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C6B"/>
    <w:rsid w:val="00042EEA"/>
    <w:rsid w:val="00043122"/>
    <w:rsid w:val="00043212"/>
    <w:rsid w:val="0004329E"/>
    <w:rsid w:val="0004342B"/>
    <w:rsid w:val="000434BC"/>
    <w:rsid w:val="00043804"/>
    <w:rsid w:val="00043A08"/>
    <w:rsid w:val="00043DB1"/>
    <w:rsid w:val="00043FDC"/>
    <w:rsid w:val="000442EC"/>
    <w:rsid w:val="000443EE"/>
    <w:rsid w:val="000444B1"/>
    <w:rsid w:val="000444CE"/>
    <w:rsid w:val="0004459D"/>
    <w:rsid w:val="000445A7"/>
    <w:rsid w:val="0004478B"/>
    <w:rsid w:val="000447A8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5FDA"/>
    <w:rsid w:val="000460AA"/>
    <w:rsid w:val="000464CF"/>
    <w:rsid w:val="00046684"/>
    <w:rsid w:val="0004679E"/>
    <w:rsid w:val="000467F5"/>
    <w:rsid w:val="00046A10"/>
    <w:rsid w:val="0004740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0C52"/>
    <w:rsid w:val="00050FA6"/>
    <w:rsid w:val="000511F8"/>
    <w:rsid w:val="00051257"/>
    <w:rsid w:val="00051465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AD"/>
    <w:rsid w:val="00053188"/>
    <w:rsid w:val="00053412"/>
    <w:rsid w:val="00053433"/>
    <w:rsid w:val="000535B0"/>
    <w:rsid w:val="00053ABD"/>
    <w:rsid w:val="00053D1F"/>
    <w:rsid w:val="00053DAF"/>
    <w:rsid w:val="00053F7C"/>
    <w:rsid w:val="0005412C"/>
    <w:rsid w:val="00054785"/>
    <w:rsid w:val="0005492C"/>
    <w:rsid w:val="00054C00"/>
    <w:rsid w:val="00054F77"/>
    <w:rsid w:val="00054FA0"/>
    <w:rsid w:val="0005506F"/>
    <w:rsid w:val="00055076"/>
    <w:rsid w:val="00055088"/>
    <w:rsid w:val="00055977"/>
    <w:rsid w:val="00055A33"/>
    <w:rsid w:val="00055F01"/>
    <w:rsid w:val="0005640D"/>
    <w:rsid w:val="00056609"/>
    <w:rsid w:val="000567F9"/>
    <w:rsid w:val="00056811"/>
    <w:rsid w:val="00056B39"/>
    <w:rsid w:val="00056BFC"/>
    <w:rsid w:val="000573AB"/>
    <w:rsid w:val="000574EF"/>
    <w:rsid w:val="000578F8"/>
    <w:rsid w:val="000603EC"/>
    <w:rsid w:val="00060803"/>
    <w:rsid w:val="000608D1"/>
    <w:rsid w:val="00060A68"/>
    <w:rsid w:val="00061056"/>
    <w:rsid w:val="0006118C"/>
    <w:rsid w:val="0006171C"/>
    <w:rsid w:val="00061B59"/>
    <w:rsid w:val="00061BAE"/>
    <w:rsid w:val="00061C2D"/>
    <w:rsid w:val="00061F39"/>
    <w:rsid w:val="00062397"/>
    <w:rsid w:val="0006272A"/>
    <w:rsid w:val="00062927"/>
    <w:rsid w:val="00062967"/>
    <w:rsid w:val="000629C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ECD"/>
    <w:rsid w:val="00063F61"/>
    <w:rsid w:val="0006408A"/>
    <w:rsid w:val="000643DD"/>
    <w:rsid w:val="00064656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EE"/>
    <w:rsid w:val="00066355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7008E"/>
    <w:rsid w:val="000702E4"/>
    <w:rsid w:val="000706E1"/>
    <w:rsid w:val="0007078A"/>
    <w:rsid w:val="000708ED"/>
    <w:rsid w:val="00070D48"/>
    <w:rsid w:val="00070DF5"/>
    <w:rsid w:val="00070DF9"/>
    <w:rsid w:val="00070FC6"/>
    <w:rsid w:val="0007104C"/>
    <w:rsid w:val="00071503"/>
    <w:rsid w:val="000715E2"/>
    <w:rsid w:val="00071A55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2E9A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A0C"/>
    <w:rsid w:val="00074CD4"/>
    <w:rsid w:val="0007526C"/>
    <w:rsid w:val="000752AA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5F98"/>
    <w:rsid w:val="0007621B"/>
    <w:rsid w:val="00076323"/>
    <w:rsid w:val="000766A6"/>
    <w:rsid w:val="0007672F"/>
    <w:rsid w:val="000769AC"/>
    <w:rsid w:val="00076D02"/>
    <w:rsid w:val="00076EC6"/>
    <w:rsid w:val="00076EDD"/>
    <w:rsid w:val="00077002"/>
    <w:rsid w:val="000771D8"/>
    <w:rsid w:val="00077333"/>
    <w:rsid w:val="0007747B"/>
    <w:rsid w:val="00077493"/>
    <w:rsid w:val="0007777B"/>
    <w:rsid w:val="00077C0F"/>
    <w:rsid w:val="00077E27"/>
    <w:rsid w:val="00080088"/>
    <w:rsid w:val="0008035A"/>
    <w:rsid w:val="0008040C"/>
    <w:rsid w:val="0008071A"/>
    <w:rsid w:val="00080912"/>
    <w:rsid w:val="00080916"/>
    <w:rsid w:val="00080ACB"/>
    <w:rsid w:val="00080BB3"/>
    <w:rsid w:val="00080CAD"/>
    <w:rsid w:val="00080EDE"/>
    <w:rsid w:val="00080F4B"/>
    <w:rsid w:val="000811BB"/>
    <w:rsid w:val="00081201"/>
    <w:rsid w:val="00081291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B38"/>
    <w:rsid w:val="00085D5B"/>
    <w:rsid w:val="00085DFD"/>
    <w:rsid w:val="000860C3"/>
    <w:rsid w:val="00086239"/>
    <w:rsid w:val="000864C4"/>
    <w:rsid w:val="000865FF"/>
    <w:rsid w:val="00086917"/>
    <w:rsid w:val="000869BC"/>
    <w:rsid w:val="00086A20"/>
    <w:rsid w:val="00086B47"/>
    <w:rsid w:val="00086DE7"/>
    <w:rsid w:val="00086EF8"/>
    <w:rsid w:val="000874FE"/>
    <w:rsid w:val="000875B6"/>
    <w:rsid w:val="00087800"/>
    <w:rsid w:val="00087A62"/>
    <w:rsid w:val="00087BB9"/>
    <w:rsid w:val="00087D3B"/>
    <w:rsid w:val="00087E93"/>
    <w:rsid w:val="000905DC"/>
    <w:rsid w:val="000907B6"/>
    <w:rsid w:val="00090862"/>
    <w:rsid w:val="00090A2A"/>
    <w:rsid w:val="00090BE8"/>
    <w:rsid w:val="00090BF3"/>
    <w:rsid w:val="00090C13"/>
    <w:rsid w:val="00090FF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931"/>
    <w:rsid w:val="00094A59"/>
    <w:rsid w:val="00094B11"/>
    <w:rsid w:val="00094B5D"/>
    <w:rsid w:val="00094BB9"/>
    <w:rsid w:val="00094C1E"/>
    <w:rsid w:val="00094CB6"/>
    <w:rsid w:val="00094CF2"/>
    <w:rsid w:val="00094E3E"/>
    <w:rsid w:val="00094EE7"/>
    <w:rsid w:val="00094F4A"/>
    <w:rsid w:val="00094F77"/>
    <w:rsid w:val="00094FD6"/>
    <w:rsid w:val="000953A5"/>
    <w:rsid w:val="0009584D"/>
    <w:rsid w:val="00095873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700A"/>
    <w:rsid w:val="000970DD"/>
    <w:rsid w:val="0009728C"/>
    <w:rsid w:val="000973B8"/>
    <w:rsid w:val="0009795E"/>
    <w:rsid w:val="00097E81"/>
    <w:rsid w:val="00097F29"/>
    <w:rsid w:val="000A0479"/>
    <w:rsid w:val="000A069C"/>
    <w:rsid w:val="000A0848"/>
    <w:rsid w:val="000A09FA"/>
    <w:rsid w:val="000A0A4D"/>
    <w:rsid w:val="000A0A5C"/>
    <w:rsid w:val="000A0CC1"/>
    <w:rsid w:val="000A0D8D"/>
    <w:rsid w:val="000A101D"/>
    <w:rsid w:val="000A1048"/>
    <w:rsid w:val="000A1182"/>
    <w:rsid w:val="000A12BE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77"/>
    <w:rsid w:val="000A2FDC"/>
    <w:rsid w:val="000A361B"/>
    <w:rsid w:val="000A367E"/>
    <w:rsid w:val="000A3AD2"/>
    <w:rsid w:val="000A404D"/>
    <w:rsid w:val="000A40B4"/>
    <w:rsid w:val="000A411E"/>
    <w:rsid w:val="000A4165"/>
    <w:rsid w:val="000A41AE"/>
    <w:rsid w:val="000A44EA"/>
    <w:rsid w:val="000A454E"/>
    <w:rsid w:val="000A4672"/>
    <w:rsid w:val="000A4799"/>
    <w:rsid w:val="000A47E5"/>
    <w:rsid w:val="000A4C66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5F57"/>
    <w:rsid w:val="000A6182"/>
    <w:rsid w:val="000A6191"/>
    <w:rsid w:val="000A6984"/>
    <w:rsid w:val="000A6A0F"/>
    <w:rsid w:val="000A6C68"/>
    <w:rsid w:val="000A6E30"/>
    <w:rsid w:val="000A6F47"/>
    <w:rsid w:val="000A6FCF"/>
    <w:rsid w:val="000A6FFF"/>
    <w:rsid w:val="000A739E"/>
    <w:rsid w:val="000A7754"/>
    <w:rsid w:val="000A7789"/>
    <w:rsid w:val="000A7AC0"/>
    <w:rsid w:val="000A7EAB"/>
    <w:rsid w:val="000B0026"/>
    <w:rsid w:val="000B012D"/>
    <w:rsid w:val="000B0166"/>
    <w:rsid w:val="000B0294"/>
    <w:rsid w:val="000B037E"/>
    <w:rsid w:val="000B038F"/>
    <w:rsid w:val="000B0AA6"/>
    <w:rsid w:val="000B0F42"/>
    <w:rsid w:val="000B1677"/>
    <w:rsid w:val="000B172E"/>
    <w:rsid w:val="000B2484"/>
    <w:rsid w:val="000B25A0"/>
    <w:rsid w:val="000B25B1"/>
    <w:rsid w:val="000B2B7B"/>
    <w:rsid w:val="000B2C20"/>
    <w:rsid w:val="000B2CF0"/>
    <w:rsid w:val="000B312D"/>
    <w:rsid w:val="000B32D8"/>
    <w:rsid w:val="000B32F5"/>
    <w:rsid w:val="000B38F8"/>
    <w:rsid w:val="000B39F6"/>
    <w:rsid w:val="000B3A61"/>
    <w:rsid w:val="000B3C21"/>
    <w:rsid w:val="000B3D10"/>
    <w:rsid w:val="000B3D73"/>
    <w:rsid w:val="000B3FDB"/>
    <w:rsid w:val="000B424B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D"/>
    <w:rsid w:val="000B6F29"/>
    <w:rsid w:val="000B7591"/>
    <w:rsid w:val="000B7595"/>
    <w:rsid w:val="000B7F0A"/>
    <w:rsid w:val="000B7FEF"/>
    <w:rsid w:val="000C00CD"/>
    <w:rsid w:val="000C00DF"/>
    <w:rsid w:val="000C0138"/>
    <w:rsid w:val="000C02AA"/>
    <w:rsid w:val="000C0701"/>
    <w:rsid w:val="000C07B8"/>
    <w:rsid w:val="000C0AB1"/>
    <w:rsid w:val="000C0B1E"/>
    <w:rsid w:val="000C0D59"/>
    <w:rsid w:val="000C1383"/>
    <w:rsid w:val="000C175A"/>
    <w:rsid w:val="000C18D6"/>
    <w:rsid w:val="000C19FD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5A"/>
    <w:rsid w:val="000C39D4"/>
    <w:rsid w:val="000C3A0B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6DDA"/>
    <w:rsid w:val="000C72B1"/>
    <w:rsid w:val="000C7596"/>
    <w:rsid w:val="000C7630"/>
    <w:rsid w:val="000C76AC"/>
    <w:rsid w:val="000C7987"/>
    <w:rsid w:val="000C7A21"/>
    <w:rsid w:val="000C7BB8"/>
    <w:rsid w:val="000C7E97"/>
    <w:rsid w:val="000D0028"/>
    <w:rsid w:val="000D00E0"/>
    <w:rsid w:val="000D015D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E96"/>
    <w:rsid w:val="000D1E9A"/>
    <w:rsid w:val="000D2305"/>
    <w:rsid w:val="000D257B"/>
    <w:rsid w:val="000D25F5"/>
    <w:rsid w:val="000D2F0D"/>
    <w:rsid w:val="000D31FA"/>
    <w:rsid w:val="000D322F"/>
    <w:rsid w:val="000D32E6"/>
    <w:rsid w:val="000D345A"/>
    <w:rsid w:val="000D34D6"/>
    <w:rsid w:val="000D3538"/>
    <w:rsid w:val="000D36B3"/>
    <w:rsid w:val="000D377A"/>
    <w:rsid w:val="000D37F6"/>
    <w:rsid w:val="000D3A3B"/>
    <w:rsid w:val="000D3D03"/>
    <w:rsid w:val="000D3D06"/>
    <w:rsid w:val="000D3D7F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26A"/>
    <w:rsid w:val="000D6539"/>
    <w:rsid w:val="000D65AC"/>
    <w:rsid w:val="000D6A3D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7DE"/>
    <w:rsid w:val="000D786E"/>
    <w:rsid w:val="000D7C01"/>
    <w:rsid w:val="000D7D31"/>
    <w:rsid w:val="000E01FC"/>
    <w:rsid w:val="000E027A"/>
    <w:rsid w:val="000E03FD"/>
    <w:rsid w:val="000E07BF"/>
    <w:rsid w:val="000E07FB"/>
    <w:rsid w:val="000E08D6"/>
    <w:rsid w:val="000E0967"/>
    <w:rsid w:val="000E097B"/>
    <w:rsid w:val="000E0CBE"/>
    <w:rsid w:val="000E1015"/>
    <w:rsid w:val="000E1169"/>
    <w:rsid w:val="000E137E"/>
    <w:rsid w:val="000E13D8"/>
    <w:rsid w:val="000E13EC"/>
    <w:rsid w:val="000E154D"/>
    <w:rsid w:val="000E161E"/>
    <w:rsid w:val="000E1794"/>
    <w:rsid w:val="000E18D1"/>
    <w:rsid w:val="000E19F9"/>
    <w:rsid w:val="000E1C57"/>
    <w:rsid w:val="000E1D1B"/>
    <w:rsid w:val="000E1DAD"/>
    <w:rsid w:val="000E237D"/>
    <w:rsid w:val="000E23D0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283"/>
    <w:rsid w:val="000E5428"/>
    <w:rsid w:val="000E5855"/>
    <w:rsid w:val="000E5893"/>
    <w:rsid w:val="000E58B6"/>
    <w:rsid w:val="000E603B"/>
    <w:rsid w:val="000E6083"/>
    <w:rsid w:val="000E63EE"/>
    <w:rsid w:val="000E6401"/>
    <w:rsid w:val="000E6599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47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A72"/>
    <w:rsid w:val="000F2A82"/>
    <w:rsid w:val="000F2B67"/>
    <w:rsid w:val="000F2CEB"/>
    <w:rsid w:val="000F2EEB"/>
    <w:rsid w:val="000F2F6E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37F"/>
    <w:rsid w:val="000F5495"/>
    <w:rsid w:val="000F5926"/>
    <w:rsid w:val="000F594D"/>
    <w:rsid w:val="000F5A54"/>
    <w:rsid w:val="000F5B83"/>
    <w:rsid w:val="000F5C32"/>
    <w:rsid w:val="000F6298"/>
    <w:rsid w:val="000F65CD"/>
    <w:rsid w:val="000F678B"/>
    <w:rsid w:val="000F6901"/>
    <w:rsid w:val="000F6D80"/>
    <w:rsid w:val="000F6E31"/>
    <w:rsid w:val="000F6EBB"/>
    <w:rsid w:val="000F6F60"/>
    <w:rsid w:val="000F7017"/>
    <w:rsid w:val="000F73DF"/>
    <w:rsid w:val="000F795A"/>
    <w:rsid w:val="000F79DF"/>
    <w:rsid w:val="000F7CB6"/>
    <w:rsid w:val="0010001B"/>
    <w:rsid w:val="00100218"/>
    <w:rsid w:val="0010045A"/>
    <w:rsid w:val="00100B40"/>
    <w:rsid w:val="00100B74"/>
    <w:rsid w:val="00100C6B"/>
    <w:rsid w:val="00100F15"/>
    <w:rsid w:val="00101038"/>
    <w:rsid w:val="00101134"/>
    <w:rsid w:val="00101319"/>
    <w:rsid w:val="001014FB"/>
    <w:rsid w:val="00101836"/>
    <w:rsid w:val="00101939"/>
    <w:rsid w:val="00101B93"/>
    <w:rsid w:val="00101CDD"/>
    <w:rsid w:val="0010219D"/>
    <w:rsid w:val="00102469"/>
    <w:rsid w:val="00102558"/>
    <w:rsid w:val="0010256F"/>
    <w:rsid w:val="0010283E"/>
    <w:rsid w:val="00102AC0"/>
    <w:rsid w:val="00102AE4"/>
    <w:rsid w:val="00102B2F"/>
    <w:rsid w:val="00102B85"/>
    <w:rsid w:val="00102D83"/>
    <w:rsid w:val="00102E12"/>
    <w:rsid w:val="00102F1A"/>
    <w:rsid w:val="001031BC"/>
    <w:rsid w:val="001035DD"/>
    <w:rsid w:val="00103742"/>
    <w:rsid w:val="001037E2"/>
    <w:rsid w:val="00103AC8"/>
    <w:rsid w:val="00103BA5"/>
    <w:rsid w:val="00103C23"/>
    <w:rsid w:val="00103F9A"/>
    <w:rsid w:val="00104154"/>
    <w:rsid w:val="0010417B"/>
    <w:rsid w:val="00104285"/>
    <w:rsid w:val="001043A8"/>
    <w:rsid w:val="001045B8"/>
    <w:rsid w:val="00104726"/>
    <w:rsid w:val="001049D9"/>
    <w:rsid w:val="00104B07"/>
    <w:rsid w:val="00104B1B"/>
    <w:rsid w:val="00104B62"/>
    <w:rsid w:val="00104BF7"/>
    <w:rsid w:val="00104C06"/>
    <w:rsid w:val="00104E4D"/>
    <w:rsid w:val="00104EA7"/>
    <w:rsid w:val="00104F00"/>
    <w:rsid w:val="00104F28"/>
    <w:rsid w:val="00104F37"/>
    <w:rsid w:val="00105173"/>
    <w:rsid w:val="001051D2"/>
    <w:rsid w:val="001052AA"/>
    <w:rsid w:val="0010531D"/>
    <w:rsid w:val="0010544B"/>
    <w:rsid w:val="00105617"/>
    <w:rsid w:val="00105715"/>
    <w:rsid w:val="001059CD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DA4"/>
    <w:rsid w:val="00106FFF"/>
    <w:rsid w:val="00107252"/>
    <w:rsid w:val="00107590"/>
    <w:rsid w:val="00107E9C"/>
    <w:rsid w:val="0011000F"/>
    <w:rsid w:val="00110132"/>
    <w:rsid w:val="001105C4"/>
    <w:rsid w:val="00110A4E"/>
    <w:rsid w:val="00110ADF"/>
    <w:rsid w:val="00110C3D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B29"/>
    <w:rsid w:val="00112D92"/>
    <w:rsid w:val="00112E8C"/>
    <w:rsid w:val="00112EB9"/>
    <w:rsid w:val="00113228"/>
    <w:rsid w:val="00113288"/>
    <w:rsid w:val="00113322"/>
    <w:rsid w:val="001134DA"/>
    <w:rsid w:val="001134DC"/>
    <w:rsid w:val="00113599"/>
    <w:rsid w:val="00113C16"/>
    <w:rsid w:val="00113CFB"/>
    <w:rsid w:val="00113DD2"/>
    <w:rsid w:val="001142B0"/>
    <w:rsid w:val="001142B4"/>
    <w:rsid w:val="001144A4"/>
    <w:rsid w:val="00114689"/>
    <w:rsid w:val="0011492B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7008"/>
    <w:rsid w:val="001175F2"/>
    <w:rsid w:val="001178D4"/>
    <w:rsid w:val="00117908"/>
    <w:rsid w:val="00117ED7"/>
    <w:rsid w:val="0012007C"/>
    <w:rsid w:val="001204CB"/>
    <w:rsid w:val="0012065D"/>
    <w:rsid w:val="00120688"/>
    <w:rsid w:val="00120899"/>
    <w:rsid w:val="00120987"/>
    <w:rsid w:val="00120ED3"/>
    <w:rsid w:val="00121224"/>
    <w:rsid w:val="001212D2"/>
    <w:rsid w:val="00121644"/>
    <w:rsid w:val="00121898"/>
    <w:rsid w:val="0012196E"/>
    <w:rsid w:val="00121E5B"/>
    <w:rsid w:val="001220EA"/>
    <w:rsid w:val="0012213D"/>
    <w:rsid w:val="001221EC"/>
    <w:rsid w:val="00122237"/>
    <w:rsid w:val="00122238"/>
    <w:rsid w:val="0012233B"/>
    <w:rsid w:val="00122502"/>
    <w:rsid w:val="00122655"/>
    <w:rsid w:val="0012269C"/>
    <w:rsid w:val="0012279C"/>
    <w:rsid w:val="0012299D"/>
    <w:rsid w:val="00122A0A"/>
    <w:rsid w:val="00122C9D"/>
    <w:rsid w:val="00122D4F"/>
    <w:rsid w:val="00122E8B"/>
    <w:rsid w:val="001231F4"/>
    <w:rsid w:val="001232E8"/>
    <w:rsid w:val="001235E1"/>
    <w:rsid w:val="00123855"/>
    <w:rsid w:val="00123997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BBB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702"/>
    <w:rsid w:val="00126E60"/>
    <w:rsid w:val="00126F36"/>
    <w:rsid w:val="00127100"/>
    <w:rsid w:val="00127374"/>
    <w:rsid w:val="0012737A"/>
    <w:rsid w:val="001274AE"/>
    <w:rsid w:val="0012751E"/>
    <w:rsid w:val="0012755B"/>
    <w:rsid w:val="001279A3"/>
    <w:rsid w:val="00127D55"/>
    <w:rsid w:val="00127E05"/>
    <w:rsid w:val="001301D5"/>
    <w:rsid w:val="001302BC"/>
    <w:rsid w:val="001303D7"/>
    <w:rsid w:val="00130428"/>
    <w:rsid w:val="00130469"/>
    <w:rsid w:val="00130533"/>
    <w:rsid w:val="0013058A"/>
    <w:rsid w:val="0013061D"/>
    <w:rsid w:val="00130D42"/>
    <w:rsid w:val="00131040"/>
    <w:rsid w:val="00131712"/>
    <w:rsid w:val="00131988"/>
    <w:rsid w:val="00131AC6"/>
    <w:rsid w:val="00131AEF"/>
    <w:rsid w:val="00131D2A"/>
    <w:rsid w:val="0013211C"/>
    <w:rsid w:val="00132324"/>
    <w:rsid w:val="00132392"/>
    <w:rsid w:val="0013255E"/>
    <w:rsid w:val="001325DD"/>
    <w:rsid w:val="0013285D"/>
    <w:rsid w:val="00132F08"/>
    <w:rsid w:val="00132FF9"/>
    <w:rsid w:val="0013310C"/>
    <w:rsid w:val="00133148"/>
    <w:rsid w:val="00133329"/>
    <w:rsid w:val="0013340A"/>
    <w:rsid w:val="0013343B"/>
    <w:rsid w:val="001334B6"/>
    <w:rsid w:val="00133617"/>
    <w:rsid w:val="00133783"/>
    <w:rsid w:val="001339BB"/>
    <w:rsid w:val="00133B5B"/>
    <w:rsid w:val="00133BEC"/>
    <w:rsid w:val="00133EF4"/>
    <w:rsid w:val="00134271"/>
    <w:rsid w:val="001342B4"/>
    <w:rsid w:val="00134546"/>
    <w:rsid w:val="0013461E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C"/>
    <w:rsid w:val="00135A0E"/>
    <w:rsid w:val="00135A15"/>
    <w:rsid w:val="00135A7E"/>
    <w:rsid w:val="00135AFA"/>
    <w:rsid w:val="00135BC8"/>
    <w:rsid w:val="00135FB1"/>
    <w:rsid w:val="00135FCD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6AB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4D8A"/>
    <w:rsid w:val="00144EF7"/>
    <w:rsid w:val="001450F7"/>
    <w:rsid w:val="0014543C"/>
    <w:rsid w:val="001456C7"/>
    <w:rsid w:val="00145738"/>
    <w:rsid w:val="001458E1"/>
    <w:rsid w:val="00145FF9"/>
    <w:rsid w:val="00146099"/>
    <w:rsid w:val="00146271"/>
    <w:rsid w:val="001465B5"/>
    <w:rsid w:val="0014662E"/>
    <w:rsid w:val="00146825"/>
    <w:rsid w:val="00146BAE"/>
    <w:rsid w:val="00146CB1"/>
    <w:rsid w:val="0014702B"/>
    <w:rsid w:val="001472C1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6FF"/>
    <w:rsid w:val="00150816"/>
    <w:rsid w:val="00150D15"/>
    <w:rsid w:val="00150FCA"/>
    <w:rsid w:val="001513A9"/>
    <w:rsid w:val="001514CF"/>
    <w:rsid w:val="001514D4"/>
    <w:rsid w:val="001517E9"/>
    <w:rsid w:val="00151B0F"/>
    <w:rsid w:val="00151B5C"/>
    <w:rsid w:val="00151D3C"/>
    <w:rsid w:val="00151E48"/>
    <w:rsid w:val="00151ECD"/>
    <w:rsid w:val="00151EE5"/>
    <w:rsid w:val="0015202A"/>
    <w:rsid w:val="00152653"/>
    <w:rsid w:val="001526C8"/>
    <w:rsid w:val="001527D0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58D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2F58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5AD"/>
    <w:rsid w:val="001656F0"/>
    <w:rsid w:val="0016576A"/>
    <w:rsid w:val="001659EB"/>
    <w:rsid w:val="00165CDF"/>
    <w:rsid w:val="00165D84"/>
    <w:rsid w:val="00165F55"/>
    <w:rsid w:val="0016617B"/>
    <w:rsid w:val="00166273"/>
    <w:rsid w:val="00166287"/>
    <w:rsid w:val="0016628C"/>
    <w:rsid w:val="00166338"/>
    <w:rsid w:val="0016664D"/>
    <w:rsid w:val="001666CE"/>
    <w:rsid w:val="00166762"/>
    <w:rsid w:val="00166844"/>
    <w:rsid w:val="001669BD"/>
    <w:rsid w:val="00166A35"/>
    <w:rsid w:val="00166C37"/>
    <w:rsid w:val="0016729D"/>
    <w:rsid w:val="00167308"/>
    <w:rsid w:val="001674BE"/>
    <w:rsid w:val="00167788"/>
    <w:rsid w:val="001677F6"/>
    <w:rsid w:val="001678DD"/>
    <w:rsid w:val="0017002E"/>
    <w:rsid w:val="00170550"/>
    <w:rsid w:val="0017076B"/>
    <w:rsid w:val="0017095F"/>
    <w:rsid w:val="00170A85"/>
    <w:rsid w:val="00170E03"/>
    <w:rsid w:val="00170E80"/>
    <w:rsid w:val="001711CB"/>
    <w:rsid w:val="00171292"/>
    <w:rsid w:val="0017132B"/>
    <w:rsid w:val="001718C3"/>
    <w:rsid w:val="00171971"/>
    <w:rsid w:val="00171A4C"/>
    <w:rsid w:val="00171C1C"/>
    <w:rsid w:val="00171F37"/>
    <w:rsid w:val="00172289"/>
    <w:rsid w:val="0017236B"/>
    <w:rsid w:val="0017244C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400B"/>
    <w:rsid w:val="00174284"/>
    <w:rsid w:val="00174285"/>
    <w:rsid w:val="0017430A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5D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DD"/>
    <w:rsid w:val="00176C02"/>
    <w:rsid w:val="00177010"/>
    <w:rsid w:val="0017711B"/>
    <w:rsid w:val="0017722B"/>
    <w:rsid w:val="00177286"/>
    <w:rsid w:val="00177380"/>
    <w:rsid w:val="00177672"/>
    <w:rsid w:val="001778DC"/>
    <w:rsid w:val="001800BC"/>
    <w:rsid w:val="0018012E"/>
    <w:rsid w:val="00180400"/>
    <w:rsid w:val="001804AC"/>
    <w:rsid w:val="00180980"/>
    <w:rsid w:val="00181115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544"/>
    <w:rsid w:val="00182738"/>
    <w:rsid w:val="00182ACF"/>
    <w:rsid w:val="00182B36"/>
    <w:rsid w:val="00182C45"/>
    <w:rsid w:val="00182C8E"/>
    <w:rsid w:val="001834AB"/>
    <w:rsid w:val="0018360D"/>
    <w:rsid w:val="00183620"/>
    <w:rsid w:val="00183639"/>
    <w:rsid w:val="00183A24"/>
    <w:rsid w:val="00183A4B"/>
    <w:rsid w:val="00183A50"/>
    <w:rsid w:val="00183E08"/>
    <w:rsid w:val="00183FA7"/>
    <w:rsid w:val="00184015"/>
    <w:rsid w:val="0018414B"/>
    <w:rsid w:val="001846B0"/>
    <w:rsid w:val="00184708"/>
    <w:rsid w:val="001849F7"/>
    <w:rsid w:val="00184FC5"/>
    <w:rsid w:val="00185036"/>
    <w:rsid w:val="00185350"/>
    <w:rsid w:val="00185384"/>
    <w:rsid w:val="0018559B"/>
    <w:rsid w:val="0018573A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87E95"/>
    <w:rsid w:val="001902CF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406"/>
    <w:rsid w:val="0019166C"/>
    <w:rsid w:val="001919BC"/>
    <w:rsid w:val="00191A0E"/>
    <w:rsid w:val="00191C1A"/>
    <w:rsid w:val="0019200B"/>
    <w:rsid w:val="0019212B"/>
    <w:rsid w:val="001922B1"/>
    <w:rsid w:val="0019234A"/>
    <w:rsid w:val="00192507"/>
    <w:rsid w:val="0019269D"/>
    <w:rsid w:val="00192994"/>
    <w:rsid w:val="00192A13"/>
    <w:rsid w:val="00192AED"/>
    <w:rsid w:val="0019313A"/>
    <w:rsid w:val="00193212"/>
    <w:rsid w:val="00193403"/>
    <w:rsid w:val="001934EB"/>
    <w:rsid w:val="001936D3"/>
    <w:rsid w:val="00193B73"/>
    <w:rsid w:val="00193FE0"/>
    <w:rsid w:val="00194227"/>
    <w:rsid w:val="001944F1"/>
    <w:rsid w:val="00194537"/>
    <w:rsid w:val="001945C6"/>
    <w:rsid w:val="001946E3"/>
    <w:rsid w:val="00194795"/>
    <w:rsid w:val="001947F7"/>
    <w:rsid w:val="00194919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750"/>
    <w:rsid w:val="00196922"/>
    <w:rsid w:val="00196C9C"/>
    <w:rsid w:val="00196DB2"/>
    <w:rsid w:val="00196FD7"/>
    <w:rsid w:val="00197226"/>
    <w:rsid w:val="00197546"/>
    <w:rsid w:val="0019786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0C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6B"/>
    <w:rsid w:val="001A3081"/>
    <w:rsid w:val="001A30BE"/>
    <w:rsid w:val="001A31F3"/>
    <w:rsid w:val="001A32BB"/>
    <w:rsid w:val="001A35C8"/>
    <w:rsid w:val="001A373F"/>
    <w:rsid w:val="001A37C2"/>
    <w:rsid w:val="001A3958"/>
    <w:rsid w:val="001A3CB1"/>
    <w:rsid w:val="001A3D0A"/>
    <w:rsid w:val="001A3D4C"/>
    <w:rsid w:val="001A47E5"/>
    <w:rsid w:val="001A47FA"/>
    <w:rsid w:val="001A4AB2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C12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E31"/>
    <w:rsid w:val="001A7FE7"/>
    <w:rsid w:val="001B0171"/>
    <w:rsid w:val="001B024E"/>
    <w:rsid w:val="001B0432"/>
    <w:rsid w:val="001B051C"/>
    <w:rsid w:val="001B0730"/>
    <w:rsid w:val="001B078A"/>
    <w:rsid w:val="001B0828"/>
    <w:rsid w:val="001B0873"/>
    <w:rsid w:val="001B08BD"/>
    <w:rsid w:val="001B0AAD"/>
    <w:rsid w:val="001B0CE1"/>
    <w:rsid w:val="001B0D52"/>
    <w:rsid w:val="001B0F5B"/>
    <w:rsid w:val="001B0FA8"/>
    <w:rsid w:val="001B12C4"/>
    <w:rsid w:val="001B134D"/>
    <w:rsid w:val="001B15C1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319"/>
    <w:rsid w:val="001B3767"/>
    <w:rsid w:val="001B37ED"/>
    <w:rsid w:val="001B3A9C"/>
    <w:rsid w:val="001B3BAB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5000"/>
    <w:rsid w:val="001B50A6"/>
    <w:rsid w:val="001B51CA"/>
    <w:rsid w:val="001B54AB"/>
    <w:rsid w:val="001B54F8"/>
    <w:rsid w:val="001B5862"/>
    <w:rsid w:val="001B5AD6"/>
    <w:rsid w:val="001B5DC2"/>
    <w:rsid w:val="001B6039"/>
    <w:rsid w:val="001B6055"/>
    <w:rsid w:val="001B6064"/>
    <w:rsid w:val="001B6130"/>
    <w:rsid w:val="001B62F4"/>
    <w:rsid w:val="001B677F"/>
    <w:rsid w:val="001B6DF9"/>
    <w:rsid w:val="001B6EAD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76E"/>
    <w:rsid w:val="001C0973"/>
    <w:rsid w:val="001C09F5"/>
    <w:rsid w:val="001C0F0C"/>
    <w:rsid w:val="001C106D"/>
    <w:rsid w:val="001C13DC"/>
    <w:rsid w:val="001C1404"/>
    <w:rsid w:val="001C143A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BA2"/>
    <w:rsid w:val="001C2F15"/>
    <w:rsid w:val="001C2FC7"/>
    <w:rsid w:val="001C3012"/>
    <w:rsid w:val="001C33C8"/>
    <w:rsid w:val="001C3681"/>
    <w:rsid w:val="001C3850"/>
    <w:rsid w:val="001C3A05"/>
    <w:rsid w:val="001C3B93"/>
    <w:rsid w:val="001C3CA7"/>
    <w:rsid w:val="001C3DCF"/>
    <w:rsid w:val="001C3E1A"/>
    <w:rsid w:val="001C452A"/>
    <w:rsid w:val="001C4538"/>
    <w:rsid w:val="001C46C5"/>
    <w:rsid w:val="001C480C"/>
    <w:rsid w:val="001C4944"/>
    <w:rsid w:val="001C4A33"/>
    <w:rsid w:val="001C4CF7"/>
    <w:rsid w:val="001C4EB3"/>
    <w:rsid w:val="001C5575"/>
    <w:rsid w:val="001C563F"/>
    <w:rsid w:val="001C5666"/>
    <w:rsid w:val="001C5A75"/>
    <w:rsid w:val="001C5F4E"/>
    <w:rsid w:val="001C6150"/>
    <w:rsid w:val="001C64F6"/>
    <w:rsid w:val="001C66A8"/>
    <w:rsid w:val="001C6836"/>
    <w:rsid w:val="001C6C64"/>
    <w:rsid w:val="001C6D9B"/>
    <w:rsid w:val="001C6F08"/>
    <w:rsid w:val="001C6F18"/>
    <w:rsid w:val="001C6FCB"/>
    <w:rsid w:val="001C7007"/>
    <w:rsid w:val="001C70BE"/>
    <w:rsid w:val="001C717D"/>
    <w:rsid w:val="001C71B3"/>
    <w:rsid w:val="001C722D"/>
    <w:rsid w:val="001C73FD"/>
    <w:rsid w:val="001C7891"/>
    <w:rsid w:val="001C78A6"/>
    <w:rsid w:val="001C78A9"/>
    <w:rsid w:val="001C7A18"/>
    <w:rsid w:val="001C7A7D"/>
    <w:rsid w:val="001C7AFF"/>
    <w:rsid w:val="001C7BD8"/>
    <w:rsid w:val="001C7BDB"/>
    <w:rsid w:val="001D00D5"/>
    <w:rsid w:val="001D019A"/>
    <w:rsid w:val="001D02EE"/>
    <w:rsid w:val="001D040C"/>
    <w:rsid w:val="001D0696"/>
    <w:rsid w:val="001D0830"/>
    <w:rsid w:val="001D083F"/>
    <w:rsid w:val="001D0E40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3336"/>
    <w:rsid w:val="001D338D"/>
    <w:rsid w:val="001D33E3"/>
    <w:rsid w:val="001D3973"/>
    <w:rsid w:val="001D3AA0"/>
    <w:rsid w:val="001D3AC6"/>
    <w:rsid w:val="001D3DB2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73C"/>
    <w:rsid w:val="001D7803"/>
    <w:rsid w:val="001D78EF"/>
    <w:rsid w:val="001D7A9B"/>
    <w:rsid w:val="001D7B69"/>
    <w:rsid w:val="001D7B78"/>
    <w:rsid w:val="001D7E05"/>
    <w:rsid w:val="001D7E14"/>
    <w:rsid w:val="001E009F"/>
    <w:rsid w:val="001E01A1"/>
    <w:rsid w:val="001E052F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05F"/>
    <w:rsid w:val="001E22FD"/>
    <w:rsid w:val="001E2366"/>
    <w:rsid w:val="001E27B2"/>
    <w:rsid w:val="001E2CF3"/>
    <w:rsid w:val="001E3211"/>
    <w:rsid w:val="001E3700"/>
    <w:rsid w:val="001E3B59"/>
    <w:rsid w:val="001E3C95"/>
    <w:rsid w:val="001E3CB1"/>
    <w:rsid w:val="001E3EDC"/>
    <w:rsid w:val="001E4076"/>
    <w:rsid w:val="001E4094"/>
    <w:rsid w:val="001E4731"/>
    <w:rsid w:val="001E483F"/>
    <w:rsid w:val="001E4AA1"/>
    <w:rsid w:val="001E4B50"/>
    <w:rsid w:val="001E4CE2"/>
    <w:rsid w:val="001E4F80"/>
    <w:rsid w:val="001E4FF7"/>
    <w:rsid w:val="001E51A7"/>
    <w:rsid w:val="001E571C"/>
    <w:rsid w:val="001E57E1"/>
    <w:rsid w:val="001E5CA6"/>
    <w:rsid w:val="001E5DD8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6E06"/>
    <w:rsid w:val="001E70F3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60"/>
    <w:rsid w:val="001F10E5"/>
    <w:rsid w:val="001F115C"/>
    <w:rsid w:val="001F145E"/>
    <w:rsid w:val="001F1538"/>
    <w:rsid w:val="001F1600"/>
    <w:rsid w:val="001F176F"/>
    <w:rsid w:val="001F1B8F"/>
    <w:rsid w:val="001F1BEC"/>
    <w:rsid w:val="001F1D4D"/>
    <w:rsid w:val="001F1D6D"/>
    <w:rsid w:val="001F1D9C"/>
    <w:rsid w:val="001F2312"/>
    <w:rsid w:val="001F2D0B"/>
    <w:rsid w:val="001F2F4F"/>
    <w:rsid w:val="001F33FC"/>
    <w:rsid w:val="001F383D"/>
    <w:rsid w:val="001F3918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559"/>
    <w:rsid w:val="001F465A"/>
    <w:rsid w:val="001F467A"/>
    <w:rsid w:val="001F49C6"/>
    <w:rsid w:val="001F49D4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A2"/>
    <w:rsid w:val="001F6AC1"/>
    <w:rsid w:val="001F740D"/>
    <w:rsid w:val="001F7450"/>
    <w:rsid w:val="001F75AF"/>
    <w:rsid w:val="001F76A7"/>
    <w:rsid w:val="001F79B5"/>
    <w:rsid w:val="001F7E32"/>
    <w:rsid w:val="00200026"/>
    <w:rsid w:val="00200564"/>
    <w:rsid w:val="002006B9"/>
    <w:rsid w:val="0020093D"/>
    <w:rsid w:val="00200D63"/>
    <w:rsid w:val="00200E93"/>
    <w:rsid w:val="002011AA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AA7"/>
    <w:rsid w:val="00202B84"/>
    <w:rsid w:val="00203297"/>
    <w:rsid w:val="00203385"/>
    <w:rsid w:val="00203699"/>
    <w:rsid w:val="00203763"/>
    <w:rsid w:val="00203B0D"/>
    <w:rsid w:val="00203BC6"/>
    <w:rsid w:val="00203C22"/>
    <w:rsid w:val="00203D0C"/>
    <w:rsid w:val="00203E36"/>
    <w:rsid w:val="00203E5D"/>
    <w:rsid w:val="00204349"/>
    <w:rsid w:val="002043BE"/>
    <w:rsid w:val="00204693"/>
    <w:rsid w:val="002046B7"/>
    <w:rsid w:val="002047BE"/>
    <w:rsid w:val="00204A3A"/>
    <w:rsid w:val="00204A9D"/>
    <w:rsid w:val="00204E0D"/>
    <w:rsid w:val="00204FBE"/>
    <w:rsid w:val="002054C8"/>
    <w:rsid w:val="002055FB"/>
    <w:rsid w:val="00205AB9"/>
    <w:rsid w:val="002060B3"/>
    <w:rsid w:val="002061AA"/>
    <w:rsid w:val="0020697F"/>
    <w:rsid w:val="00206B18"/>
    <w:rsid w:val="00206B52"/>
    <w:rsid w:val="00206B9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10095"/>
    <w:rsid w:val="002101E6"/>
    <w:rsid w:val="002101FE"/>
    <w:rsid w:val="00210603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1D"/>
    <w:rsid w:val="0021225F"/>
    <w:rsid w:val="00212466"/>
    <w:rsid w:val="002124B1"/>
    <w:rsid w:val="002125DC"/>
    <w:rsid w:val="00213061"/>
    <w:rsid w:val="0021318F"/>
    <w:rsid w:val="002131AB"/>
    <w:rsid w:val="00213223"/>
    <w:rsid w:val="00213241"/>
    <w:rsid w:val="002139F6"/>
    <w:rsid w:val="00213E37"/>
    <w:rsid w:val="00213F13"/>
    <w:rsid w:val="00213FC9"/>
    <w:rsid w:val="0021405E"/>
    <w:rsid w:val="00214208"/>
    <w:rsid w:val="00214542"/>
    <w:rsid w:val="0021483D"/>
    <w:rsid w:val="00214996"/>
    <w:rsid w:val="002149B6"/>
    <w:rsid w:val="00214ADB"/>
    <w:rsid w:val="00214DCC"/>
    <w:rsid w:val="00214EE5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49"/>
    <w:rsid w:val="00216BD6"/>
    <w:rsid w:val="00216EC6"/>
    <w:rsid w:val="00216F96"/>
    <w:rsid w:val="002171ED"/>
    <w:rsid w:val="00217BA6"/>
    <w:rsid w:val="00217E6E"/>
    <w:rsid w:val="002204BA"/>
    <w:rsid w:val="0022063D"/>
    <w:rsid w:val="00220679"/>
    <w:rsid w:val="002208B2"/>
    <w:rsid w:val="00220960"/>
    <w:rsid w:val="00220A6C"/>
    <w:rsid w:val="002211AD"/>
    <w:rsid w:val="002212CB"/>
    <w:rsid w:val="0022151E"/>
    <w:rsid w:val="00221625"/>
    <w:rsid w:val="00221730"/>
    <w:rsid w:val="002217B5"/>
    <w:rsid w:val="00221820"/>
    <w:rsid w:val="002218D1"/>
    <w:rsid w:val="00221CC0"/>
    <w:rsid w:val="00221CC3"/>
    <w:rsid w:val="00221DDB"/>
    <w:rsid w:val="00221E08"/>
    <w:rsid w:val="00222143"/>
    <w:rsid w:val="002222E9"/>
    <w:rsid w:val="0022294A"/>
    <w:rsid w:val="00222972"/>
    <w:rsid w:val="002229D0"/>
    <w:rsid w:val="00222A5E"/>
    <w:rsid w:val="00222B61"/>
    <w:rsid w:val="00222CEC"/>
    <w:rsid w:val="00222E62"/>
    <w:rsid w:val="00223003"/>
    <w:rsid w:val="00223263"/>
    <w:rsid w:val="002232AF"/>
    <w:rsid w:val="00223339"/>
    <w:rsid w:val="00223617"/>
    <w:rsid w:val="0022376F"/>
    <w:rsid w:val="002237ED"/>
    <w:rsid w:val="00223987"/>
    <w:rsid w:val="00223A9C"/>
    <w:rsid w:val="00223BD2"/>
    <w:rsid w:val="0022416B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61DD"/>
    <w:rsid w:val="002261F2"/>
    <w:rsid w:val="00226248"/>
    <w:rsid w:val="00226785"/>
    <w:rsid w:val="002269A7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79F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E0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2BC6"/>
    <w:rsid w:val="002330A3"/>
    <w:rsid w:val="002330A4"/>
    <w:rsid w:val="00233255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7A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DD"/>
    <w:rsid w:val="002365AE"/>
    <w:rsid w:val="00236613"/>
    <w:rsid w:val="0023680A"/>
    <w:rsid w:val="0023682A"/>
    <w:rsid w:val="00236890"/>
    <w:rsid w:val="00236A22"/>
    <w:rsid w:val="00236AA0"/>
    <w:rsid w:val="00236C32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0FB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68"/>
    <w:rsid w:val="00244BF9"/>
    <w:rsid w:val="00244D67"/>
    <w:rsid w:val="00244E66"/>
    <w:rsid w:val="00244E87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60F9"/>
    <w:rsid w:val="00246525"/>
    <w:rsid w:val="00246681"/>
    <w:rsid w:val="00246C83"/>
    <w:rsid w:val="00246FA4"/>
    <w:rsid w:val="00247045"/>
    <w:rsid w:val="002470F3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050"/>
    <w:rsid w:val="00251393"/>
    <w:rsid w:val="0025141F"/>
    <w:rsid w:val="00251922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9E9"/>
    <w:rsid w:val="00253CDF"/>
    <w:rsid w:val="00253FE4"/>
    <w:rsid w:val="0025467D"/>
    <w:rsid w:val="002549FF"/>
    <w:rsid w:val="00254BBD"/>
    <w:rsid w:val="002551FF"/>
    <w:rsid w:val="002553ED"/>
    <w:rsid w:val="00255441"/>
    <w:rsid w:val="0025545B"/>
    <w:rsid w:val="002554E9"/>
    <w:rsid w:val="002557B7"/>
    <w:rsid w:val="00255833"/>
    <w:rsid w:val="002559C4"/>
    <w:rsid w:val="00255A15"/>
    <w:rsid w:val="00255C00"/>
    <w:rsid w:val="00255C32"/>
    <w:rsid w:val="00255DB8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81"/>
    <w:rsid w:val="00261818"/>
    <w:rsid w:val="00261884"/>
    <w:rsid w:val="00261935"/>
    <w:rsid w:val="002619F1"/>
    <w:rsid w:val="00261DD9"/>
    <w:rsid w:val="00261DDE"/>
    <w:rsid w:val="00261F83"/>
    <w:rsid w:val="002626F9"/>
    <w:rsid w:val="00262701"/>
    <w:rsid w:val="00262940"/>
    <w:rsid w:val="00262A77"/>
    <w:rsid w:val="00262D6C"/>
    <w:rsid w:val="00262DB6"/>
    <w:rsid w:val="00262FD7"/>
    <w:rsid w:val="0026318E"/>
    <w:rsid w:val="002631FC"/>
    <w:rsid w:val="00263233"/>
    <w:rsid w:val="00263463"/>
    <w:rsid w:val="002635F1"/>
    <w:rsid w:val="0026368C"/>
    <w:rsid w:val="00263AAA"/>
    <w:rsid w:val="00263C50"/>
    <w:rsid w:val="00263D00"/>
    <w:rsid w:val="00263F21"/>
    <w:rsid w:val="002645B6"/>
    <w:rsid w:val="00264803"/>
    <w:rsid w:val="00264F0D"/>
    <w:rsid w:val="0026518E"/>
    <w:rsid w:val="00265339"/>
    <w:rsid w:val="0026546B"/>
    <w:rsid w:val="002654CF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79B"/>
    <w:rsid w:val="002719DA"/>
    <w:rsid w:val="00271A5E"/>
    <w:rsid w:val="00271BAC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6E9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679"/>
    <w:rsid w:val="0027579D"/>
    <w:rsid w:val="00275A75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C6"/>
    <w:rsid w:val="002777DC"/>
    <w:rsid w:val="0027788D"/>
    <w:rsid w:val="0027788F"/>
    <w:rsid w:val="00277D7F"/>
    <w:rsid w:val="00277EFE"/>
    <w:rsid w:val="00280019"/>
    <w:rsid w:val="00280243"/>
    <w:rsid w:val="002802C5"/>
    <w:rsid w:val="002805CB"/>
    <w:rsid w:val="0028067B"/>
    <w:rsid w:val="0028077A"/>
    <w:rsid w:val="00280CDB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455"/>
    <w:rsid w:val="002825D2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4DA1"/>
    <w:rsid w:val="002851DC"/>
    <w:rsid w:val="002853B9"/>
    <w:rsid w:val="0028543A"/>
    <w:rsid w:val="00285535"/>
    <w:rsid w:val="002855B1"/>
    <w:rsid w:val="002856BE"/>
    <w:rsid w:val="00285994"/>
    <w:rsid w:val="002859D6"/>
    <w:rsid w:val="00285BE6"/>
    <w:rsid w:val="00285E19"/>
    <w:rsid w:val="00286183"/>
    <w:rsid w:val="00286646"/>
    <w:rsid w:val="0028675E"/>
    <w:rsid w:val="002868FD"/>
    <w:rsid w:val="00286A1A"/>
    <w:rsid w:val="00286AAB"/>
    <w:rsid w:val="00286B12"/>
    <w:rsid w:val="00286B7C"/>
    <w:rsid w:val="00286CC8"/>
    <w:rsid w:val="00286D19"/>
    <w:rsid w:val="00287ACB"/>
    <w:rsid w:val="00287BA3"/>
    <w:rsid w:val="002902A0"/>
    <w:rsid w:val="0029066D"/>
    <w:rsid w:val="00290A13"/>
    <w:rsid w:val="00290C33"/>
    <w:rsid w:val="0029117A"/>
    <w:rsid w:val="00291323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09F"/>
    <w:rsid w:val="002931AE"/>
    <w:rsid w:val="0029337B"/>
    <w:rsid w:val="002933EE"/>
    <w:rsid w:val="002939A8"/>
    <w:rsid w:val="00293B17"/>
    <w:rsid w:val="00293B5A"/>
    <w:rsid w:val="00293CA9"/>
    <w:rsid w:val="00294484"/>
    <w:rsid w:val="002944BB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D6"/>
    <w:rsid w:val="00296D4A"/>
    <w:rsid w:val="00296D5E"/>
    <w:rsid w:val="00296E18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3CC"/>
    <w:rsid w:val="002A0494"/>
    <w:rsid w:val="002A0756"/>
    <w:rsid w:val="002A078E"/>
    <w:rsid w:val="002A0A15"/>
    <w:rsid w:val="002A0ABF"/>
    <w:rsid w:val="002A0BA0"/>
    <w:rsid w:val="002A11B4"/>
    <w:rsid w:val="002A1425"/>
    <w:rsid w:val="002A1456"/>
    <w:rsid w:val="002A1524"/>
    <w:rsid w:val="002A15BC"/>
    <w:rsid w:val="002A171F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6B"/>
    <w:rsid w:val="002A29EE"/>
    <w:rsid w:val="002A29FD"/>
    <w:rsid w:val="002A2BA7"/>
    <w:rsid w:val="002A2F0C"/>
    <w:rsid w:val="002A30F6"/>
    <w:rsid w:val="002A3278"/>
    <w:rsid w:val="002A329A"/>
    <w:rsid w:val="002A39D5"/>
    <w:rsid w:val="002A3A4D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818"/>
    <w:rsid w:val="002A7B2D"/>
    <w:rsid w:val="002A7BA0"/>
    <w:rsid w:val="002A7E56"/>
    <w:rsid w:val="002A7F41"/>
    <w:rsid w:val="002B0170"/>
    <w:rsid w:val="002B0309"/>
    <w:rsid w:val="002B0456"/>
    <w:rsid w:val="002B0568"/>
    <w:rsid w:val="002B067C"/>
    <w:rsid w:val="002B0699"/>
    <w:rsid w:val="002B0861"/>
    <w:rsid w:val="002B0CFA"/>
    <w:rsid w:val="002B0D94"/>
    <w:rsid w:val="002B11AE"/>
    <w:rsid w:val="002B1223"/>
    <w:rsid w:val="002B1387"/>
    <w:rsid w:val="002B15BC"/>
    <w:rsid w:val="002B1F3A"/>
    <w:rsid w:val="002B2002"/>
    <w:rsid w:val="002B24A5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B09"/>
    <w:rsid w:val="002B5EA2"/>
    <w:rsid w:val="002B6274"/>
    <w:rsid w:val="002B65C1"/>
    <w:rsid w:val="002B68F8"/>
    <w:rsid w:val="002B6A5F"/>
    <w:rsid w:val="002B6AF4"/>
    <w:rsid w:val="002B6BF3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543"/>
    <w:rsid w:val="002C082C"/>
    <w:rsid w:val="002C0877"/>
    <w:rsid w:val="002C0B20"/>
    <w:rsid w:val="002C0BEF"/>
    <w:rsid w:val="002C0D9C"/>
    <w:rsid w:val="002C0DCC"/>
    <w:rsid w:val="002C0E62"/>
    <w:rsid w:val="002C0EBA"/>
    <w:rsid w:val="002C0F94"/>
    <w:rsid w:val="002C12C2"/>
    <w:rsid w:val="002C1746"/>
    <w:rsid w:val="002C1785"/>
    <w:rsid w:val="002C1AB6"/>
    <w:rsid w:val="002C1B26"/>
    <w:rsid w:val="002C1CC0"/>
    <w:rsid w:val="002C1D95"/>
    <w:rsid w:val="002C2055"/>
    <w:rsid w:val="002C2250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B83"/>
    <w:rsid w:val="002C3C0E"/>
    <w:rsid w:val="002C3C35"/>
    <w:rsid w:val="002C3E4E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A78"/>
    <w:rsid w:val="002C5B7C"/>
    <w:rsid w:val="002C5CD7"/>
    <w:rsid w:val="002C603E"/>
    <w:rsid w:val="002C6069"/>
    <w:rsid w:val="002C6115"/>
    <w:rsid w:val="002C62CB"/>
    <w:rsid w:val="002C6370"/>
    <w:rsid w:val="002C6465"/>
    <w:rsid w:val="002C6480"/>
    <w:rsid w:val="002C651E"/>
    <w:rsid w:val="002C66FF"/>
    <w:rsid w:val="002C67BC"/>
    <w:rsid w:val="002C6810"/>
    <w:rsid w:val="002C683C"/>
    <w:rsid w:val="002C68F4"/>
    <w:rsid w:val="002C6B74"/>
    <w:rsid w:val="002C6DF3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0E"/>
    <w:rsid w:val="002D064F"/>
    <w:rsid w:val="002D06EB"/>
    <w:rsid w:val="002D0799"/>
    <w:rsid w:val="002D08F9"/>
    <w:rsid w:val="002D09BF"/>
    <w:rsid w:val="002D0C2D"/>
    <w:rsid w:val="002D0D32"/>
    <w:rsid w:val="002D0D9B"/>
    <w:rsid w:val="002D0DD3"/>
    <w:rsid w:val="002D1119"/>
    <w:rsid w:val="002D1551"/>
    <w:rsid w:val="002D1BC3"/>
    <w:rsid w:val="002D1BD0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D"/>
    <w:rsid w:val="002D296F"/>
    <w:rsid w:val="002D2E7F"/>
    <w:rsid w:val="002D3058"/>
    <w:rsid w:val="002D3275"/>
    <w:rsid w:val="002D32E1"/>
    <w:rsid w:val="002D3476"/>
    <w:rsid w:val="002D3580"/>
    <w:rsid w:val="002D3610"/>
    <w:rsid w:val="002D3622"/>
    <w:rsid w:val="002D3918"/>
    <w:rsid w:val="002D39B3"/>
    <w:rsid w:val="002D39D2"/>
    <w:rsid w:val="002D3A00"/>
    <w:rsid w:val="002D3E8E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26"/>
    <w:rsid w:val="002D5003"/>
    <w:rsid w:val="002D52A1"/>
    <w:rsid w:val="002D52FB"/>
    <w:rsid w:val="002D54DC"/>
    <w:rsid w:val="002D54E5"/>
    <w:rsid w:val="002D5692"/>
    <w:rsid w:val="002D56A2"/>
    <w:rsid w:val="002D57B4"/>
    <w:rsid w:val="002D58CC"/>
    <w:rsid w:val="002D5BD1"/>
    <w:rsid w:val="002D5C20"/>
    <w:rsid w:val="002D5C3A"/>
    <w:rsid w:val="002D5CC9"/>
    <w:rsid w:val="002D5CE8"/>
    <w:rsid w:val="002D5DEA"/>
    <w:rsid w:val="002D5E23"/>
    <w:rsid w:val="002D5EF4"/>
    <w:rsid w:val="002D5F52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54F"/>
    <w:rsid w:val="002E06E6"/>
    <w:rsid w:val="002E0BB2"/>
    <w:rsid w:val="002E0CC4"/>
    <w:rsid w:val="002E0DC6"/>
    <w:rsid w:val="002E1394"/>
    <w:rsid w:val="002E150E"/>
    <w:rsid w:val="002E171B"/>
    <w:rsid w:val="002E1DFA"/>
    <w:rsid w:val="002E1E1C"/>
    <w:rsid w:val="002E1E9B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92"/>
    <w:rsid w:val="002E4DB2"/>
    <w:rsid w:val="002E4E9D"/>
    <w:rsid w:val="002E4FDA"/>
    <w:rsid w:val="002E5008"/>
    <w:rsid w:val="002E5223"/>
    <w:rsid w:val="002E5296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6FC2"/>
    <w:rsid w:val="002E75BE"/>
    <w:rsid w:val="002E7743"/>
    <w:rsid w:val="002E789A"/>
    <w:rsid w:val="002E7D7E"/>
    <w:rsid w:val="002E7E20"/>
    <w:rsid w:val="002F0012"/>
    <w:rsid w:val="002F0259"/>
    <w:rsid w:val="002F055F"/>
    <w:rsid w:val="002F0630"/>
    <w:rsid w:val="002F070F"/>
    <w:rsid w:val="002F07CB"/>
    <w:rsid w:val="002F082A"/>
    <w:rsid w:val="002F082C"/>
    <w:rsid w:val="002F09D2"/>
    <w:rsid w:val="002F0AC3"/>
    <w:rsid w:val="002F0B96"/>
    <w:rsid w:val="002F0B9E"/>
    <w:rsid w:val="002F109B"/>
    <w:rsid w:val="002F10D4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79"/>
    <w:rsid w:val="002F41BB"/>
    <w:rsid w:val="002F42E5"/>
    <w:rsid w:val="002F431B"/>
    <w:rsid w:val="002F4367"/>
    <w:rsid w:val="002F4369"/>
    <w:rsid w:val="002F4460"/>
    <w:rsid w:val="002F46DE"/>
    <w:rsid w:val="002F49A7"/>
    <w:rsid w:val="002F4DC4"/>
    <w:rsid w:val="002F4FC1"/>
    <w:rsid w:val="002F5024"/>
    <w:rsid w:val="002F5070"/>
    <w:rsid w:val="002F507B"/>
    <w:rsid w:val="002F50F6"/>
    <w:rsid w:val="002F5339"/>
    <w:rsid w:val="002F53FE"/>
    <w:rsid w:val="002F5783"/>
    <w:rsid w:val="002F5963"/>
    <w:rsid w:val="002F5BB8"/>
    <w:rsid w:val="002F6145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3D"/>
    <w:rsid w:val="002F7AD6"/>
    <w:rsid w:val="002F7B20"/>
    <w:rsid w:val="002F7D19"/>
    <w:rsid w:val="002F7D40"/>
    <w:rsid w:val="0030019F"/>
    <w:rsid w:val="003007A6"/>
    <w:rsid w:val="00300D24"/>
    <w:rsid w:val="00301005"/>
    <w:rsid w:val="003012F0"/>
    <w:rsid w:val="003015BF"/>
    <w:rsid w:val="003017E1"/>
    <w:rsid w:val="00301889"/>
    <w:rsid w:val="00301975"/>
    <w:rsid w:val="003019C2"/>
    <w:rsid w:val="00301B93"/>
    <w:rsid w:val="00301C99"/>
    <w:rsid w:val="00301D55"/>
    <w:rsid w:val="00301E68"/>
    <w:rsid w:val="00301F7F"/>
    <w:rsid w:val="0030202E"/>
    <w:rsid w:val="0030206A"/>
    <w:rsid w:val="00302265"/>
    <w:rsid w:val="003022C6"/>
    <w:rsid w:val="00302357"/>
    <w:rsid w:val="00302605"/>
    <w:rsid w:val="003026F3"/>
    <w:rsid w:val="0030292E"/>
    <w:rsid w:val="00302B56"/>
    <w:rsid w:val="003031B2"/>
    <w:rsid w:val="00303DDB"/>
    <w:rsid w:val="00303E7F"/>
    <w:rsid w:val="00303F56"/>
    <w:rsid w:val="00304059"/>
    <w:rsid w:val="003042BA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09C"/>
    <w:rsid w:val="00306252"/>
    <w:rsid w:val="003066A6"/>
    <w:rsid w:val="003069E3"/>
    <w:rsid w:val="00306A01"/>
    <w:rsid w:val="00306C37"/>
    <w:rsid w:val="00306CDE"/>
    <w:rsid w:val="00306D04"/>
    <w:rsid w:val="00306F5A"/>
    <w:rsid w:val="003070E0"/>
    <w:rsid w:val="0030717F"/>
    <w:rsid w:val="003075B1"/>
    <w:rsid w:val="00307ADB"/>
    <w:rsid w:val="00307BC2"/>
    <w:rsid w:val="00307D91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66B"/>
    <w:rsid w:val="0031178D"/>
    <w:rsid w:val="00311918"/>
    <w:rsid w:val="00311AE0"/>
    <w:rsid w:val="00311ED4"/>
    <w:rsid w:val="00312159"/>
    <w:rsid w:val="0031219C"/>
    <w:rsid w:val="003122D8"/>
    <w:rsid w:val="00312388"/>
    <w:rsid w:val="003123D9"/>
    <w:rsid w:val="003125E0"/>
    <w:rsid w:val="00312AB6"/>
    <w:rsid w:val="00312B68"/>
    <w:rsid w:val="00312B74"/>
    <w:rsid w:val="00312D63"/>
    <w:rsid w:val="00312F33"/>
    <w:rsid w:val="00312F7C"/>
    <w:rsid w:val="0031301D"/>
    <w:rsid w:val="00313190"/>
    <w:rsid w:val="003131D4"/>
    <w:rsid w:val="0031321D"/>
    <w:rsid w:val="00313306"/>
    <w:rsid w:val="0031350D"/>
    <w:rsid w:val="00313564"/>
    <w:rsid w:val="003136E4"/>
    <w:rsid w:val="0031387F"/>
    <w:rsid w:val="00313895"/>
    <w:rsid w:val="0031391F"/>
    <w:rsid w:val="00313B4C"/>
    <w:rsid w:val="00313ED8"/>
    <w:rsid w:val="0031405B"/>
    <w:rsid w:val="00314379"/>
    <w:rsid w:val="00314B3E"/>
    <w:rsid w:val="00314B85"/>
    <w:rsid w:val="00314B9D"/>
    <w:rsid w:val="00314CD2"/>
    <w:rsid w:val="00314E12"/>
    <w:rsid w:val="00314E15"/>
    <w:rsid w:val="00314EB8"/>
    <w:rsid w:val="00314F0F"/>
    <w:rsid w:val="0031531F"/>
    <w:rsid w:val="003154B7"/>
    <w:rsid w:val="0031584A"/>
    <w:rsid w:val="003158B5"/>
    <w:rsid w:val="00315C79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17FF3"/>
    <w:rsid w:val="00320247"/>
    <w:rsid w:val="00320283"/>
    <w:rsid w:val="0032038C"/>
    <w:rsid w:val="0032064E"/>
    <w:rsid w:val="003208F3"/>
    <w:rsid w:val="00320968"/>
    <w:rsid w:val="00320A1F"/>
    <w:rsid w:val="00320A3C"/>
    <w:rsid w:val="00320E69"/>
    <w:rsid w:val="003211A6"/>
    <w:rsid w:val="003213FC"/>
    <w:rsid w:val="003218CB"/>
    <w:rsid w:val="00321DF0"/>
    <w:rsid w:val="00321E8D"/>
    <w:rsid w:val="00322107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236"/>
    <w:rsid w:val="0032324C"/>
    <w:rsid w:val="00323349"/>
    <w:rsid w:val="00323458"/>
    <w:rsid w:val="00323459"/>
    <w:rsid w:val="00323895"/>
    <w:rsid w:val="003239BD"/>
    <w:rsid w:val="00323C73"/>
    <w:rsid w:val="00323D20"/>
    <w:rsid w:val="00323DA3"/>
    <w:rsid w:val="00323EBD"/>
    <w:rsid w:val="003242E4"/>
    <w:rsid w:val="003248B4"/>
    <w:rsid w:val="003248E4"/>
    <w:rsid w:val="00324BCC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C6A"/>
    <w:rsid w:val="00330E13"/>
    <w:rsid w:val="00331246"/>
    <w:rsid w:val="003312D5"/>
    <w:rsid w:val="003315BC"/>
    <w:rsid w:val="00331CF0"/>
    <w:rsid w:val="00331F57"/>
    <w:rsid w:val="003320C1"/>
    <w:rsid w:val="003321AD"/>
    <w:rsid w:val="00332507"/>
    <w:rsid w:val="00332998"/>
    <w:rsid w:val="003329AF"/>
    <w:rsid w:val="00332D4B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855"/>
    <w:rsid w:val="0033492B"/>
    <w:rsid w:val="00334C00"/>
    <w:rsid w:val="00334E2D"/>
    <w:rsid w:val="0033516A"/>
    <w:rsid w:val="0033519A"/>
    <w:rsid w:val="00335599"/>
    <w:rsid w:val="003355B7"/>
    <w:rsid w:val="0033578E"/>
    <w:rsid w:val="003358DA"/>
    <w:rsid w:val="003359FC"/>
    <w:rsid w:val="00335C23"/>
    <w:rsid w:val="003362C1"/>
    <w:rsid w:val="003366F0"/>
    <w:rsid w:val="0033697A"/>
    <w:rsid w:val="003369ED"/>
    <w:rsid w:val="00336A27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690"/>
    <w:rsid w:val="003407AA"/>
    <w:rsid w:val="00340983"/>
    <w:rsid w:val="003409CF"/>
    <w:rsid w:val="00340A9D"/>
    <w:rsid w:val="00340E21"/>
    <w:rsid w:val="00340EED"/>
    <w:rsid w:val="003411CE"/>
    <w:rsid w:val="00341288"/>
    <w:rsid w:val="003412B2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DBE"/>
    <w:rsid w:val="00342DD4"/>
    <w:rsid w:val="00342FE5"/>
    <w:rsid w:val="003432BA"/>
    <w:rsid w:val="00343803"/>
    <w:rsid w:val="0034385D"/>
    <w:rsid w:val="0034386F"/>
    <w:rsid w:val="00343B55"/>
    <w:rsid w:val="00343D47"/>
    <w:rsid w:val="00343FBB"/>
    <w:rsid w:val="00344060"/>
    <w:rsid w:val="0034409E"/>
    <w:rsid w:val="003441E7"/>
    <w:rsid w:val="003443FF"/>
    <w:rsid w:val="003445D8"/>
    <w:rsid w:val="00344648"/>
    <w:rsid w:val="00344D07"/>
    <w:rsid w:val="00344DA0"/>
    <w:rsid w:val="00344DC4"/>
    <w:rsid w:val="00344EEF"/>
    <w:rsid w:val="00344FBF"/>
    <w:rsid w:val="00345403"/>
    <w:rsid w:val="00345631"/>
    <w:rsid w:val="00345B21"/>
    <w:rsid w:val="00345BEF"/>
    <w:rsid w:val="00345CB3"/>
    <w:rsid w:val="00345E95"/>
    <w:rsid w:val="00346684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E75"/>
    <w:rsid w:val="00351F02"/>
    <w:rsid w:val="003521BE"/>
    <w:rsid w:val="003525E5"/>
    <w:rsid w:val="003525F3"/>
    <w:rsid w:val="0035281C"/>
    <w:rsid w:val="00352C70"/>
    <w:rsid w:val="00352DD3"/>
    <w:rsid w:val="00352E6A"/>
    <w:rsid w:val="0035304C"/>
    <w:rsid w:val="00353069"/>
    <w:rsid w:val="0035328F"/>
    <w:rsid w:val="003536A8"/>
    <w:rsid w:val="003536E0"/>
    <w:rsid w:val="003537AC"/>
    <w:rsid w:val="00353947"/>
    <w:rsid w:val="003539E5"/>
    <w:rsid w:val="003539E7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479"/>
    <w:rsid w:val="0035561F"/>
    <w:rsid w:val="00355835"/>
    <w:rsid w:val="00355C0D"/>
    <w:rsid w:val="00355C68"/>
    <w:rsid w:val="00355CBC"/>
    <w:rsid w:val="00355D14"/>
    <w:rsid w:val="00355D6D"/>
    <w:rsid w:val="00355EFE"/>
    <w:rsid w:val="00356016"/>
    <w:rsid w:val="0035642B"/>
    <w:rsid w:val="003565E1"/>
    <w:rsid w:val="0035685A"/>
    <w:rsid w:val="003569B5"/>
    <w:rsid w:val="00356BE4"/>
    <w:rsid w:val="00356C2E"/>
    <w:rsid w:val="00356D17"/>
    <w:rsid w:val="00356D45"/>
    <w:rsid w:val="00356DD8"/>
    <w:rsid w:val="0035705D"/>
    <w:rsid w:val="0035715F"/>
    <w:rsid w:val="0035731A"/>
    <w:rsid w:val="0035742D"/>
    <w:rsid w:val="00357492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DFB"/>
    <w:rsid w:val="00360E1E"/>
    <w:rsid w:val="00360EE5"/>
    <w:rsid w:val="00360F2B"/>
    <w:rsid w:val="00360FD7"/>
    <w:rsid w:val="0036101C"/>
    <w:rsid w:val="00361187"/>
    <w:rsid w:val="003611B1"/>
    <w:rsid w:val="00361223"/>
    <w:rsid w:val="003616C7"/>
    <w:rsid w:val="0036178D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196"/>
    <w:rsid w:val="00364378"/>
    <w:rsid w:val="0036447F"/>
    <w:rsid w:val="0036450F"/>
    <w:rsid w:val="00364517"/>
    <w:rsid w:val="00364572"/>
    <w:rsid w:val="0036464A"/>
    <w:rsid w:val="003646F4"/>
    <w:rsid w:val="003649FB"/>
    <w:rsid w:val="00364A9C"/>
    <w:rsid w:val="00365280"/>
    <w:rsid w:val="00365382"/>
    <w:rsid w:val="0036553C"/>
    <w:rsid w:val="00365585"/>
    <w:rsid w:val="003658B2"/>
    <w:rsid w:val="003658B4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967"/>
    <w:rsid w:val="00366F50"/>
    <w:rsid w:val="003670D4"/>
    <w:rsid w:val="00367359"/>
    <w:rsid w:val="0036750A"/>
    <w:rsid w:val="0036765D"/>
    <w:rsid w:val="003677C2"/>
    <w:rsid w:val="003678BC"/>
    <w:rsid w:val="00367C08"/>
    <w:rsid w:val="00367D02"/>
    <w:rsid w:val="00367D21"/>
    <w:rsid w:val="00367E32"/>
    <w:rsid w:val="00370124"/>
    <w:rsid w:val="003704EB"/>
    <w:rsid w:val="00370501"/>
    <w:rsid w:val="0037086E"/>
    <w:rsid w:val="003709B2"/>
    <w:rsid w:val="00370A10"/>
    <w:rsid w:val="00370AF5"/>
    <w:rsid w:val="00370B23"/>
    <w:rsid w:val="00370B73"/>
    <w:rsid w:val="00370C16"/>
    <w:rsid w:val="00370C6F"/>
    <w:rsid w:val="00370E65"/>
    <w:rsid w:val="00370E93"/>
    <w:rsid w:val="00370F7F"/>
    <w:rsid w:val="00370FF8"/>
    <w:rsid w:val="003710A2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C7"/>
    <w:rsid w:val="00372AEA"/>
    <w:rsid w:val="00372B84"/>
    <w:rsid w:val="00372EC1"/>
    <w:rsid w:val="0037308F"/>
    <w:rsid w:val="003731BD"/>
    <w:rsid w:val="00373357"/>
    <w:rsid w:val="00373457"/>
    <w:rsid w:val="00373483"/>
    <w:rsid w:val="003734C1"/>
    <w:rsid w:val="00373559"/>
    <w:rsid w:val="0037388E"/>
    <w:rsid w:val="00373B02"/>
    <w:rsid w:val="00373E9F"/>
    <w:rsid w:val="0037431A"/>
    <w:rsid w:val="003745E0"/>
    <w:rsid w:val="003749E6"/>
    <w:rsid w:val="00374AA4"/>
    <w:rsid w:val="00374AED"/>
    <w:rsid w:val="00374CA5"/>
    <w:rsid w:val="00374F2E"/>
    <w:rsid w:val="00374F88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140"/>
    <w:rsid w:val="003804BF"/>
    <w:rsid w:val="003804E8"/>
    <w:rsid w:val="00380522"/>
    <w:rsid w:val="00380895"/>
    <w:rsid w:val="00380946"/>
    <w:rsid w:val="00380AD0"/>
    <w:rsid w:val="00380AFC"/>
    <w:rsid w:val="00380D0B"/>
    <w:rsid w:val="00380D6A"/>
    <w:rsid w:val="00380D9B"/>
    <w:rsid w:val="00381001"/>
    <w:rsid w:val="00381127"/>
    <w:rsid w:val="003811A1"/>
    <w:rsid w:val="0038126B"/>
    <w:rsid w:val="0038133C"/>
    <w:rsid w:val="00381472"/>
    <w:rsid w:val="003814BB"/>
    <w:rsid w:val="003815D5"/>
    <w:rsid w:val="0038182B"/>
    <w:rsid w:val="003818C7"/>
    <w:rsid w:val="003819B9"/>
    <w:rsid w:val="003819C8"/>
    <w:rsid w:val="00381AF4"/>
    <w:rsid w:val="00381BD2"/>
    <w:rsid w:val="00382168"/>
    <w:rsid w:val="00382185"/>
    <w:rsid w:val="003821F9"/>
    <w:rsid w:val="003825B4"/>
    <w:rsid w:val="003825BF"/>
    <w:rsid w:val="00382DBF"/>
    <w:rsid w:val="0038312C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721"/>
    <w:rsid w:val="00384735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8BE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05E"/>
    <w:rsid w:val="00390120"/>
    <w:rsid w:val="003901C2"/>
    <w:rsid w:val="003903B9"/>
    <w:rsid w:val="00390401"/>
    <w:rsid w:val="00390655"/>
    <w:rsid w:val="00390719"/>
    <w:rsid w:val="00390902"/>
    <w:rsid w:val="00390993"/>
    <w:rsid w:val="00390E18"/>
    <w:rsid w:val="00390E9D"/>
    <w:rsid w:val="00390F67"/>
    <w:rsid w:val="00391084"/>
    <w:rsid w:val="003910B0"/>
    <w:rsid w:val="003911C0"/>
    <w:rsid w:val="00391466"/>
    <w:rsid w:val="0039171F"/>
    <w:rsid w:val="003918BF"/>
    <w:rsid w:val="00391CBA"/>
    <w:rsid w:val="00392042"/>
    <w:rsid w:val="00392178"/>
    <w:rsid w:val="003922C6"/>
    <w:rsid w:val="00392454"/>
    <w:rsid w:val="0039247D"/>
    <w:rsid w:val="003925E2"/>
    <w:rsid w:val="0039266D"/>
    <w:rsid w:val="003928C5"/>
    <w:rsid w:val="003929BF"/>
    <w:rsid w:val="00392B68"/>
    <w:rsid w:val="00392D57"/>
    <w:rsid w:val="00392DC2"/>
    <w:rsid w:val="00392F09"/>
    <w:rsid w:val="003931AC"/>
    <w:rsid w:val="003931C0"/>
    <w:rsid w:val="003932D9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6C"/>
    <w:rsid w:val="00394CDF"/>
    <w:rsid w:val="00394DEB"/>
    <w:rsid w:val="00394FAE"/>
    <w:rsid w:val="00395049"/>
    <w:rsid w:val="003951D1"/>
    <w:rsid w:val="003952F1"/>
    <w:rsid w:val="00395338"/>
    <w:rsid w:val="003955EF"/>
    <w:rsid w:val="003956B4"/>
    <w:rsid w:val="00395A62"/>
    <w:rsid w:val="00395B68"/>
    <w:rsid w:val="00395B7A"/>
    <w:rsid w:val="00395F06"/>
    <w:rsid w:val="003964CD"/>
    <w:rsid w:val="003964F6"/>
    <w:rsid w:val="00396530"/>
    <w:rsid w:val="00396538"/>
    <w:rsid w:val="003965B3"/>
    <w:rsid w:val="00396700"/>
    <w:rsid w:val="00396A26"/>
    <w:rsid w:val="00396AF3"/>
    <w:rsid w:val="00396BC7"/>
    <w:rsid w:val="00396CB7"/>
    <w:rsid w:val="00396CC2"/>
    <w:rsid w:val="0039720C"/>
    <w:rsid w:val="0039771F"/>
    <w:rsid w:val="00397794"/>
    <w:rsid w:val="00397A7B"/>
    <w:rsid w:val="00397EEF"/>
    <w:rsid w:val="00397F35"/>
    <w:rsid w:val="003A00FD"/>
    <w:rsid w:val="003A0109"/>
    <w:rsid w:val="003A0175"/>
    <w:rsid w:val="003A0366"/>
    <w:rsid w:val="003A0516"/>
    <w:rsid w:val="003A0B7E"/>
    <w:rsid w:val="003A0CAE"/>
    <w:rsid w:val="003A0D8B"/>
    <w:rsid w:val="003A0F72"/>
    <w:rsid w:val="003A1524"/>
    <w:rsid w:val="003A169C"/>
    <w:rsid w:val="003A179B"/>
    <w:rsid w:val="003A17A7"/>
    <w:rsid w:val="003A17D0"/>
    <w:rsid w:val="003A1AFA"/>
    <w:rsid w:val="003A1B52"/>
    <w:rsid w:val="003A1E90"/>
    <w:rsid w:val="003A1F10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971"/>
    <w:rsid w:val="003A3ACA"/>
    <w:rsid w:val="003A3CAF"/>
    <w:rsid w:val="003A3F5C"/>
    <w:rsid w:val="003A4A6E"/>
    <w:rsid w:val="003A4B70"/>
    <w:rsid w:val="003A4BB6"/>
    <w:rsid w:val="003A4BC4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A92"/>
    <w:rsid w:val="003A6E8C"/>
    <w:rsid w:val="003A722F"/>
    <w:rsid w:val="003A72BF"/>
    <w:rsid w:val="003A7399"/>
    <w:rsid w:val="003A7C2E"/>
    <w:rsid w:val="003A7E68"/>
    <w:rsid w:val="003A7FEE"/>
    <w:rsid w:val="003B0024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97"/>
    <w:rsid w:val="003B1AD5"/>
    <w:rsid w:val="003B1D3B"/>
    <w:rsid w:val="003B1E28"/>
    <w:rsid w:val="003B2438"/>
    <w:rsid w:val="003B2943"/>
    <w:rsid w:val="003B2C8F"/>
    <w:rsid w:val="003B2D56"/>
    <w:rsid w:val="003B2E35"/>
    <w:rsid w:val="003B316A"/>
    <w:rsid w:val="003B33A8"/>
    <w:rsid w:val="003B366E"/>
    <w:rsid w:val="003B36E2"/>
    <w:rsid w:val="003B3951"/>
    <w:rsid w:val="003B39D3"/>
    <w:rsid w:val="003B3B74"/>
    <w:rsid w:val="003B3CDF"/>
    <w:rsid w:val="003B3D74"/>
    <w:rsid w:val="003B439A"/>
    <w:rsid w:val="003B4466"/>
    <w:rsid w:val="003B44AE"/>
    <w:rsid w:val="003B478D"/>
    <w:rsid w:val="003B4B97"/>
    <w:rsid w:val="003B4FA5"/>
    <w:rsid w:val="003B508F"/>
    <w:rsid w:val="003B529D"/>
    <w:rsid w:val="003B52CB"/>
    <w:rsid w:val="003B547F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AA0"/>
    <w:rsid w:val="003B6BD8"/>
    <w:rsid w:val="003B6CAE"/>
    <w:rsid w:val="003B6D2E"/>
    <w:rsid w:val="003B6E71"/>
    <w:rsid w:val="003B6EDB"/>
    <w:rsid w:val="003B7176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5F9"/>
    <w:rsid w:val="003C06BB"/>
    <w:rsid w:val="003C0764"/>
    <w:rsid w:val="003C0862"/>
    <w:rsid w:val="003C08CE"/>
    <w:rsid w:val="003C093D"/>
    <w:rsid w:val="003C099B"/>
    <w:rsid w:val="003C1488"/>
    <w:rsid w:val="003C1610"/>
    <w:rsid w:val="003C18AA"/>
    <w:rsid w:val="003C1A3C"/>
    <w:rsid w:val="003C1C09"/>
    <w:rsid w:val="003C1DBF"/>
    <w:rsid w:val="003C1E22"/>
    <w:rsid w:val="003C1E3F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4FB1"/>
    <w:rsid w:val="003C53AA"/>
    <w:rsid w:val="003C5423"/>
    <w:rsid w:val="003C557B"/>
    <w:rsid w:val="003C564F"/>
    <w:rsid w:val="003C582D"/>
    <w:rsid w:val="003C590B"/>
    <w:rsid w:val="003C5D7B"/>
    <w:rsid w:val="003C5F60"/>
    <w:rsid w:val="003C5F8A"/>
    <w:rsid w:val="003C60F2"/>
    <w:rsid w:val="003C63F1"/>
    <w:rsid w:val="003C6461"/>
    <w:rsid w:val="003C67B1"/>
    <w:rsid w:val="003C6A55"/>
    <w:rsid w:val="003C6ABB"/>
    <w:rsid w:val="003C6B0C"/>
    <w:rsid w:val="003C6B65"/>
    <w:rsid w:val="003C6B66"/>
    <w:rsid w:val="003C6E13"/>
    <w:rsid w:val="003C6FA8"/>
    <w:rsid w:val="003C6FAE"/>
    <w:rsid w:val="003C71FA"/>
    <w:rsid w:val="003C7349"/>
    <w:rsid w:val="003C73C0"/>
    <w:rsid w:val="003C75F3"/>
    <w:rsid w:val="003C7686"/>
    <w:rsid w:val="003C76D6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B48"/>
    <w:rsid w:val="003D0DEF"/>
    <w:rsid w:val="003D118A"/>
    <w:rsid w:val="003D11EE"/>
    <w:rsid w:val="003D1367"/>
    <w:rsid w:val="003D13E0"/>
    <w:rsid w:val="003D1401"/>
    <w:rsid w:val="003D1500"/>
    <w:rsid w:val="003D15CF"/>
    <w:rsid w:val="003D18DB"/>
    <w:rsid w:val="003D18F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9A0"/>
    <w:rsid w:val="003D4AAA"/>
    <w:rsid w:val="003D4B71"/>
    <w:rsid w:val="003D4DFA"/>
    <w:rsid w:val="003D4F77"/>
    <w:rsid w:val="003D5251"/>
    <w:rsid w:val="003D5364"/>
    <w:rsid w:val="003D539A"/>
    <w:rsid w:val="003D5717"/>
    <w:rsid w:val="003D59CB"/>
    <w:rsid w:val="003D59D4"/>
    <w:rsid w:val="003D5AF5"/>
    <w:rsid w:val="003D5B89"/>
    <w:rsid w:val="003D5CEF"/>
    <w:rsid w:val="003D5E17"/>
    <w:rsid w:val="003D6253"/>
    <w:rsid w:val="003D642C"/>
    <w:rsid w:val="003D665E"/>
    <w:rsid w:val="003D66D9"/>
    <w:rsid w:val="003D6761"/>
    <w:rsid w:val="003D691E"/>
    <w:rsid w:val="003D6E48"/>
    <w:rsid w:val="003D6FD8"/>
    <w:rsid w:val="003D706D"/>
    <w:rsid w:val="003D71BE"/>
    <w:rsid w:val="003D721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CAF"/>
    <w:rsid w:val="003E0EB8"/>
    <w:rsid w:val="003E12A4"/>
    <w:rsid w:val="003E18CC"/>
    <w:rsid w:val="003E1F5C"/>
    <w:rsid w:val="003E1FC9"/>
    <w:rsid w:val="003E20C1"/>
    <w:rsid w:val="003E2311"/>
    <w:rsid w:val="003E23B6"/>
    <w:rsid w:val="003E246A"/>
    <w:rsid w:val="003E27F0"/>
    <w:rsid w:val="003E284E"/>
    <w:rsid w:val="003E2B0A"/>
    <w:rsid w:val="003E2B33"/>
    <w:rsid w:val="003E2B90"/>
    <w:rsid w:val="003E3008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F1"/>
    <w:rsid w:val="003E5445"/>
    <w:rsid w:val="003E5682"/>
    <w:rsid w:val="003E56FD"/>
    <w:rsid w:val="003E57D7"/>
    <w:rsid w:val="003E57F5"/>
    <w:rsid w:val="003E5816"/>
    <w:rsid w:val="003E5D83"/>
    <w:rsid w:val="003E5DDD"/>
    <w:rsid w:val="003E5E55"/>
    <w:rsid w:val="003E5EE5"/>
    <w:rsid w:val="003E5F61"/>
    <w:rsid w:val="003E5FE1"/>
    <w:rsid w:val="003E63BE"/>
    <w:rsid w:val="003E65C3"/>
    <w:rsid w:val="003E664A"/>
    <w:rsid w:val="003E675C"/>
    <w:rsid w:val="003E67BA"/>
    <w:rsid w:val="003E6A54"/>
    <w:rsid w:val="003E6EBA"/>
    <w:rsid w:val="003E7006"/>
    <w:rsid w:val="003E744F"/>
    <w:rsid w:val="003E7517"/>
    <w:rsid w:val="003E7681"/>
    <w:rsid w:val="003E770F"/>
    <w:rsid w:val="003E7805"/>
    <w:rsid w:val="003E796C"/>
    <w:rsid w:val="003E7AC6"/>
    <w:rsid w:val="003E7C28"/>
    <w:rsid w:val="003E7CAE"/>
    <w:rsid w:val="003E7E0E"/>
    <w:rsid w:val="003F0356"/>
    <w:rsid w:val="003F0627"/>
    <w:rsid w:val="003F06D6"/>
    <w:rsid w:val="003F0B86"/>
    <w:rsid w:val="003F0D32"/>
    <w:rsid w:val="003F0D5B"/>
    <w:rsid w:val="003F0E79"/>
    <w:rsid w:val="003F170A"/>
    <w:rsid w:val="003F17B5"/>
    <w:rsid w:val="003F1884"/>
    <w:rsid w:val="003F197F"/>
    <w:rsid w:val="003F1C5E"/>
    <w:rsid w:val="003F1D69"/>
    <w:rsid w:val="003F2392"/>
    <w:rsid w:val="003F24F6"/>
    <w:rsid w:val="003F2D69"/>
    <w:rsid w:val="003F3134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AC"/>
    <w:rsid w:val="003F4FED"/>
    <w:rsid w:val="003F50EC"/>
    <w:rsid w:val="003F5218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68E"/>
    <w:rsid w:val="003F685B"/>
    <w:rsid w:val="003F694F"/>
    <w:rsid w:val="003F6993"/>
    <w:rsid w:val="003F69AC"/>
    <w:rsid w:val="003F6C64"/>
    <w:rsid w:val="003F6D5F"/>
    <w:rsid w:val="003F6EAB"/>
    <w:rsid w:val="003F71A8"/>
    <w:rsid w:val="003F7350"/>
    <w:rsid w:val="003F73E7"/>
    <w:rsid w:val="003F75D2"/>
    <w:rsid w:val="003F75E6"/>
    <w:rsid w:val="003F75E8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44"/>
    <w:rsid w:val="00400AAB"/>
    <w:rsid w:val="00400AFC"/>
    <w:rsid w:val="00400EAD"/>
    <w:rsid w:val="00400EAF"/>
    <w:rsid w:val="004011C1"/>
    <w:rsid w:val="004011F2"/>
    <w:rsid w:val="0040145E"/>
    <w:rsid w:val="004014B0"/>
    <w:rsid w:val="004018AA"/>
    <w:rsid w:val="0040193B"/>
    <w:rsid w:val="0040196E"/>
    <w:rsid w:val="004019BB"/>
    <w:rsid w:val="00401AA4"/>
    <w:rsid w:val="00401AC3"/>
    <w:rsid w:val="00401D7B"/>
    <w:rsid w:val="00401F8B"/>
    <w:rsid w:val="00401FD9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35F"/>
    <w:rsid w:val="00403714"/>
    <w:rsid w:val="004037DD"/>
    <w:rsid w:val="00403A44"/>
    <w:rsid w:val="00403B24"/>
    <w:rsid w:val="00403C3D"/>
    <w:rsid w:val="00403D77"/>
    <w:rsid w:val="00403E7C"/>
    <w:rsid w:val="0040411D"/>
    <w:rsid w:val="00404EF7"/>
    <w:rsid w:val="00404F35"/>
    <w:rsid w:val="0040512A"/>
    <w:rsid w:val="004052DD"/>
    <w:rsid w:val="004054B3"/>
    <w:rsid w:val="004055EC"/>
    <w:rsid w:val="00405B4E"/>
    <w:rsid w:val="00405BAA"/>
    <w:rsid w:val="00405CF1"/>
    <w:rsid w:val="00405E20"/>
    <w:rsid w:val="00406108"/>
    <w:rsid w:val="00406235"/>
    <w:rsid w:val="0040673F"/>
    <w:rsid w:val="00406882"/>
    <w:rsid w:val="004068DF"/>
    <w:rsid w:val="004068E8"/>
    <w:rsid w:val="0040695B"/>
    <w:rsid w:val="00406B2B"/>
    <w:rsid w:val="00406C5F"/>
    <w:rsid w:val="00406E60"/>
    <w:rsid w:val="00406F84"/>
    <w:rsid w:val="00406F98"/>
    <w:rsid w:val="0040713A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B9A"/>
    <w:rsid w:val="00410EFC"/>
    <w:rsid w:val="004110B9"/>
    <w:rsid w:val="00411542"/>
    <w:rsid w:val="0041173F"/>
    <w:rsid w:val="0041176D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310A"/>
    <w:rsid w:val="00413166"/>
    <w:rsid w:val="00413324"/>
    <w:rsid w:val="00413339"/>
    <w:rsid w:val="0041343C"/>
    <w:rsid w:val="004135B4"/>
    <w:rsid w:val="0041361E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006"/>
    <w:rsid w:val="0041610E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C5A"/>
    <w:rsid w:val="00420D28"/>
    <w:rsid w:val="00420EE7"/>
    <w:rsid w:val="004211D1"/>
    <w:rsid w:val="00421227"/>
    <w:rsid w:val="00421462"/>
    <w:rsid w:val="00421479"/>
    <w:rsid w:val="004214F3"/>
    <w:rsid w:val="0042187F"/>
    <w:rsid w:val="00421C1E"/>
    <w:rsid w:val="00421DFD"/>
    <w:rsid w:val="004222D6"/>
    <w:rsid w:val="004222F7"/>
    <w:rsid w:val="00422818"/>
    <w:rsid w:val="00422941"/>
    <w:rsid w:val="004229CF"/>
    <w:rsid w:val="004229ED"/>
    <w:rsid w:val="00422B04"/>
    <w:rsid w:val="00422BC7"/>
    <w:rsid w:val="00422EB8"/>
    <w:rsid w:val="004230A4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8B"/>
    <w:rsid w:val="00424825"/>
    <w:rsid w:val="004249A5"/>
    <w:rsid w:val="00424BBD"/>
    <w:rsid w:val="00424BDD"/>
    <w:rsid w:val="00424C53"/>
    <w:rsid w:val="00424D7D"/>
    <w:rsid w:val="00424D92"/>
    <w:rsid w:val="00424E21"/>
    <w:rsid w:val="00424F87"/>
    <w:rsid w:val="0042534A"/>
    <w:rsid w:val="00425369"/>
    <w:rsid w:val="004254F2"/>
    <w:rsid w:val="00425500"/>
    <w:rsid w:val="00425567"/>
    <w:rsid w:val="00425610"/>
    <w:rsid w:val="004257C7"/>
    <w:rsid w:val="00425905"/>
    <w:rsid w:val="00425BDE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C6"/>
    <w:rsid w:val="00427870"/>
    <w:rsid w:val="00427DA0"/>
    <w:rsid w:val="00427E02"/>
    <w:rsid w:val="00427E81"/>
    <w:rsid w:val="00430292"/>
    <w:rsid w:val="00430724"/>
    <w:rsid w:val="0043077A"/>
    <w:rsid w:val="0043080A"/>
    <w:rsid w:val="00430876"/>
    <w:rsid w:val="004308E4"/>
    <w:rsid w:val="00430B02"/>
    <w:rsid w:val="00430E64"/>
    <w:rsid w:val="00430F5E"/>
    <w:rsid w:val="004310A0"/>
    <w:rsid w:val="0043131F"/>
    <w:rsid w:val="00431862"/>
    <w:rsid w:val="00431A89"/>
    <w:rsid w:val="00431C8C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BEA"/>
    <w:rsid w:val="00433D1E"/>
    <w:rsid w:val="00433D4D"/>
    <w:rsid w:val="00433F22"/>
    <w:rsid w:val="0043420A"/>
    <w:rsid w:val="00434278"/>
    <w:rsid w:val="0043438F"/>
    <w:rsid w:val="004346C3"/>
    <w:rsid w:val="00434702"/>
    <w:rsid w:val="00434899"/>
    <w:rsid w:val="00434C23"/>
    <w:rsid w:val="00434DB7"/>
    <w:rsid w:val="00434E3A"/>
    <w:rsid w:val="00434E9F"/>
    <w:rsid w:val="0043512F"/>
    <w:rsid w:val="00435A5C"/>
    <w:rsid w:val="00435CFC"/>
    <w:rsid w:val="00435E33"/>
    <w:rsid w:val="00435E3E"/>
    <w:rsid w:val="004365DB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DC"/>
    <w:rsid w:val="00440483"/>
    <w:rsid w:val="0044053A"/>
    <w:rsid w:val="00440604"/>
    <w:rsid w:val="00440A60"/>
    <w:rsid w:val="00440E4D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AB8"/>
    <w:rsid w:val="00442CF8"/>
    <w:rsid w:val="00442F3E"/>
    <w:rsid w:val="00443077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2F9"/>
    <w:rsid w:val="0044464E"/>
    <w:rsid w:val="00444B05"/>
    <w:rsid w:val="00444D16"/>
    <w:rsid w:val="00444E0B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F6"/>
    <w:rsid w:val="00452105"/>
    <w:rsid w:val="004521DE"/>
    <w:rsid w:val="00452424"/>
    <w:rsid w:val="0045261A"/>
    <w:rsid w:val="00452C91"/>
    <w:rsid w:val="00452DB9"/>
    <w:rsid w:val="004531A8"/>
    <w:rsid w:val="0045364D"/>
    <w:rsid w:val="004537BB"/>
    <w:rsid w:val="00453952"/>
    <w:rsid w:val="00454122"/>
    <w:rsid w:val="004541C9"/>
    <w:rsid w:val="00454470"/>
    <w:rsid w:val="0045477E"/>
    <w:rsid w:val="004547A2"/>
    <w:rsid w:val="004547F9"/>
    <w:rsid w:val="004549DF"/>
    <w:rsid w:val="00454B1C"/>
    <w:rsid w:val="00454BAB"/>
    <w:rsid w:val="00454BC8"/>
    <w:rsid w:val="00454BFF"/>
    <w:rsid w:val="00454E14"/>
    <w:rsid w:val="0045524A"/>
    <w:rsid w:val="004552A7"/>
    <w:rsid w:val="004552E4"/>
    <w:rsid w:val="00455839"/>
    <w:rsid w:val="004558A8"/>
    <w:rsid w:val="00455AAE"/>
    <w:rsid w:val="00455BA1"/>
    <w:rsid w:val="00455E11"/>
    <w:rsid w:val="00455ED9"/>
    <w:rsid w:val="00456096"/>
    <w:rsid w:val="004560FD"/>
    <w:rsid w:val="004561A0"/>
    <w:rsid w:val="00456229"/>
    <w:rsid w:val="004565CB"/>
    <w:rsid w:val="004569F4"/>
    <w:rsid w:val="004569F6"/>
    <w:rsid w:val="00456B5C"/>
    <w:rsid w:val="00456B8E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A51"/>
    <w:rsid w:val="004620EA"/>
    <w:rsid w:val="00462125"/>
    <w:rsid w:val="00462210"/>
    <w:rsid w:val="00462251"/>
    <w:rsid w:val="00462463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CB"/>
    <w:rsid w:val="0046469C"/>
    <w:rsid w:val="004647A0"/>
    <w:rsid w:val="0046488F"/>
    <w:rsid w:val="004648D2"/>
    <w:rsid w:val="0046495B"/>
    <w:rsid w:val="00464A7D"/>
    <w:rsid w:val="00464B7C"/>
    <w:rsid w:val="00464BEE"/>
    <w:rsid w:val="00464D4A"/>
    <w:rsid w:val="00465055"/>
    <w:rsid w:val="004652C8"/>
    <w:rsid w:val="004656C0"/>
    <w:rsid w:val="004657B5"/>
    <w:rsid w:val="0046594F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8FE"/>
    <w:rsid w:val="00467999"/>
    <w:rsid w:val="00467C7A"/>
    <w:rsid w:val="00467CED"/>
    <w:rsid w:val="00467D53"/>
    <w:rsid w:val="00467DDA"/>
    <w:rsid w:val="00467E1C"/>
    <w:rsid w:val="00467EC9"/>
    <w:rsid w:val="00470053"/>
    <w:rsid w:val="004700C5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69A"/>
    <w:rsid w:val="00471ADF"/>
    <w:rsid w:val="00471CC2"/>
    <w:rsid w:val="00471D2C"/>
    <w:rsid w:val="00471F07"/>
    <w:rsid w:val="00472013"/>
    <w:rsid w:val="004722CD"/>
    <w:rsid w:val="004726CF"/>
    <w:rsid w:val="00472707"/>
    <w:rsid w:val="0047276A"/>
    <w:rsid w:val="0047289A"/>
    <w:rsid w:val="00472B19"/>
    <w:rsid w:val="00472F11"/>
    <w:rsid w:val="0047313D"/>
    <w:rsid w:val="0047339A"/>
    <w:rsid w:val="004734B2"/>
    <w:rsid w:val="00473510"/>
    <w:rsid w:val="00473537"/>
    <w:rsid w:val="004738EA"/>
    <w:rsid w:val="00473B2C"/>
    <w:rsid w:val="00473CC3"/>
    <w:rsid w:val="00473D05"/>
    <w:rsid w:val="00473D64"/>
    <w:rsid w:val="00473F3F"/>
    <w:rsid w:val="00473FD1"/>
    <w:rsid w:val="00474191"/>
    <w:rsid w:val="0047419B"/>
    <w:rsid w:val="004741B1"/>
    <w:rsid w:val="00474201"/>
    <w:rsid w:val="004743A8"/>
    <w:rsid w:val="004748D9"/>
    <w:rsid w:val="00474AFB"/>
    <w:rsid w:val="00474CA9"/>
    <w:rsid w:val="00474E1A"/>
    <w:rsid w:val="00474E1B"/>
    <w:rsid w:val="00474F9B"/>
    <w:rsid w:val="00475101"/>
    <w:rsid w:val="004753DD"/>
    <w:rsid w:val="0047582F"/>
    <w:rsid w:val="00475C10"/>
    <w:rsid w:val="00475D65"/>
    <w:rsid w:val="00475FE4"/>
    <w:rsid w:val="00476087"/>
    <w:rsid w:val="004760CF"/>
    <w:rsid w:val="00476111"/>
    <w:rsid w:val="0047645D"/>
    <w:rsid w:val="00476552"/>
    <w:rsid w:val="0047660E"/>
    <w:rsid w:val="0047665E"/>
    <w:rsid w:val="004766E8"/>
    <w:rsid w:val="0047674D"/>
    <w:rsid w:val="00476754"/>
    <w:rsid w:val="004767CE"/>
    <w:rsid w:val="004768BC"/>
    <w:rsid w:val="004768E5"/>
    <w:rsid w:val="004771CA"/>
    <w:rsid w:val="00477273"/>
    <w:rsid w:val="00477BB9"/>
    <w:rsid w:val="00477CB5"/>
    <w:rsid w:val="00477D31"/>
    <w:rsid w:val="00477EB8"/>
    <w:rsid w:val="004801C0"/>
    <w:rsid w:val="004802B6"/>
    <w:rsid w:val="00480477"/>
    <w:rsid w:val="00480540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734"/>
    <w:rsid w:val="00483856"/>
    <w:rsid w:val="00483993"/>
    <w:rsid w:val="004839A7"/>
    <w:rsid w:val="00483DC5"/>
    <w:rsid w:val="00483DEF"/>
    <w:rsid w:val="00483E03"/>
    <w:rsid w:val="00483FD6"/>
    <w:rsid w:val="004840AF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18A"/>
    <w:rsid w:val="0048628A"/>
    <w:rsid w:val="004862C8"/>
    <w:rsid w:val="004862CA"/>
    <w:rsid w:val="00486460"/>
    <w:rsid w:val="004865D1"/>
    <w:rsid w:val="004867E3"/>
    <w:rsid w:val="004869EB"/>
    <w:rsid w:val="00486E2B"/>
    <w:rsid w:val="00486E3F"/>
    <w:rsid w:val="0048718A"/>
    <w:rsid w:val="00487216"/>
    <w:rsid w:val="0048724E"/>
    <w:rsid w:val="00487930"/>
    <w:rsid w:val="00487A07"/>
    <w:rsid w:val="00487C1E"/>
    <w:rsid w:val="004904B9"/>
    <w:rsid w:val="00490618"/>
    <w:rsid w:val="00490637"/>
    <w:rsid w:val="00490B12"/>
    <w:rsid w:val="00490B9E"/>
    <w:rsid w:val="00491058"/>
    <w:rsid w:val="0049109B"/>
    <w:rsid w:val="00491318"/>
    <w:rsid w:val="00491773"/>
    <w:rsid w:val="0049187F"/>
    <w:rsid w:val="00491A5C"/>
    <w:rsid w:val="00491B18"/>
    <w:rsid w:val="00491F61"/>
    <w:rsid w:val="00491FE5"/>
    <w:rsid w:val="0049201A"/>
    <w:rsid w:val="004920D1"/>
    <w:rsid w:val="004921CD"/>
    <w:rsid w:val="004926DD"/>
    <w:rsid w:val="004927D1"/>
    <w:rsid w:val="00492831"/>
    <w:rsid w:val="004929EE"/>
    <w:rsid w:val="00492B91"/>
    <w:rsid w:val="00492CEB"/>
    <w:rsid w:val="00492EA3"/>
    <w:rsid w:val="00493129"/>
    <w:rsid w:val="00493268"/>
    <w:rsid w:val="004933DE"/>
    <w:rsid w:val="0049362D"/>
    <w:rsid w:val="0049366B"/>
    <w:rsid w:val="0049367B"/>
    <w:rsid w:val="004938C2"/>
    <w:rsid w:val="00493CC9"/>
    <w:rsid w:val="00493DE2"/>
    <w:rsid w:val="00493FB2"/>
    <w:rsid w:val="004941E1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C12"/>
    <w:rsid w:val="00494DB4"/>
    <w:rsid w:val="00495322"/>
    <w:rsid w:val="00495327"/>
    <w:rsid w:val="00495414"/>
    <w:rsid w:val="004954CB"/>
    <w:rsid w:val="004954F0"/>
    <w:rsid w:val="00495845"/>
    <w:rsid w:val="00495879"/>
    <w:rsid w:val="00495CD8"/>
    <w:rsid w:val="00495CD9"/>
    <w:rsid w:val="00495F8F"/>
    <w:rsid w:val="0049613E"/>
    <w:rsid w:val="00496685"/>
    <w:rsid w:val="00496783"/>
    <w:rsid w:val="00496A38"/>
    <w:rsid w:val="00496ACC"/>
    <w:rsid w:val="00496DFE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197"/>
    <w:rsid w:val="004A22C0"/>
    <w:rsid w:val="004A2511"/>
    <w:rsid w:val="004A256C"/>
    <w:rsid w:val="004A25E4"/>
    <w:rsid w:val="004A27AF"/>
    <w:rsid w:val="004A298A"/>
    <w:rsid w:val="004A2C1D"/>
    <w:rsid w:val="004A2CF3"/>
    <w:rsid w:val="004A2D9E"/>
    <w:rsid w:val="004A3156"/>
    <w:rsid w:val="004A3610"/>
    <w:rsid w:val="004A3641"/>
    <w:rsid w:val="004A3832"/>
    <w:rsid w:val="004A38BE"/>
    <w:rsid w:val="004A3D77"/>
    <w:rsid w:val="004A3E4F"/>
    <w:rsid w:val="004A4134"/>
    <w:rsid w:val="004A41B8"/>
    <w:rsid w:val="004A430C"/>
    <w:rsid w:val="004A4676"/>
    <w:rsid w:val="004A46A1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5D0E"/>
    <w:rsid w:val="004A6283"/>
    <w:rsid w:val="004A6307"/>
    <w:rsid w:val="004A6328"/>
    <w:rsid w:val="004A6728"/>
    <w:rsid w:val="004A6754"/>
    <w:rsid w:val="004A6835"/>
    <w:rsid w:val="004A6A04"/>
    <w:rsid w:val="004A6A19"/>
    <w:rsid w:val="004A6A82"/>
    <w:rsid w:val="004A6AE8"/>
    <w:rsid w:val="004A6CA8"/>
    <w:rsid w:val="004A6D65"/>
    <w:rsid w:val="004A6DC7"/>
    <w:rsid w:val="004A6F4F"/>
    <w:rsid w:val="004A710E"/>
    <w:rsid w:val="004A7126"/>
    <w:rsid w:val="004A7294"/>
    <w:rsid w:val="004A7D4B"/>
    <w:rsid w:val="004A7E1F"/>
    <w:rsid w:val="004A7E82"/>
    <w:rsid w:val="004A7E87"/>
    <w:rsid w:val="004B0072"/>
    <w:rsid w:val="004B0076"/>
    <w:rsid w:val="004B021C"/>
    <w:rsid w:val="004B070A"/>
    <w:rsid w:val="004B082C"/>
    <w:rsid w:val="004B09EC"/>
    <w:rsid w:val="004B0ABE"/>
    <w:rsid w:val="004B11F1"/>
    <w:rsid w:val="004B1225"/>
    <w:rsid w:val="004B125B"/>
    <w:rsid w:val="004B1464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14"/>
    <w:rsid w:val="004B209E"/>
    <w:rsid w:val="004B2290"/>
    <w:rsid w:val="004B2304"/>
    <w:rsid w:val="004B25E9"/>
    <w:rsid w:val="004B2705"/>
    <w:rsid w:val="004B2788"/>
    <w:rsid w:val="004B29EC"/>
    <w:rsid w:val="004B2F5E"/>
    <w:rsid w:val="004B30A1"/>
    <w:rsid w:val="004B3306"/>
    <w:rsid w:val="004B3331"/>
    <w:rsid w:val="004B335F"/>
    <w:rsid w:val="004B35AD"/>
    <w:rsid w:val="004B387F"/>
    <w:rsid w:val="004B3A09"/>
    <w:rsid w:val="004B3A8F"/>
    <w:rsid w:val="004B3B72"/>
    <w:rsid w:val="004B4002"/>
    <w:rsid w:val="004B416D"/>
    <w:rsid w:val="004B41D9"/>
    <w:rsid w:val="004B41F0"/>
    <w:rsid w:val="004B4200"/>
    <w:rsid w:val="004B42B3"/>
    <w:rsid w:val="004B43E1"/>
    <w:rsid w:val="004B482E"/>
    <w:rsid w:val="004B48C6"/>
    <w:rsid w:val="004B493A"/>
    <w:rsid w:val="004B4BA6"/>
    <w:rsid w:val="004B4D49"/>
    <w:rsid w:val="004B5277"/>
    <w:rsid w:val="004B53EC"/>
    <w:rsid w:val="004B54A5"/>
    <w:rsid w:val="004B54D4"/>
    <w:rsid w:val="004B575F"/>
    <w:rsid w:val="004B579E"/>
    <w:rsid w:val="004B5C52"/>
    <w:rsid w:val="004B5C5B"/>
    <w:rsid w:val="004B5EA2"/>
    <w:rsid w:val="004B5EDA"/>
    <w:rsid w:val="004B5F3B"/>
    <w:rsid w:val="004B6131"/>
    <w:rsid w:val="004B6179"/>
    <w:rsid w:val="004B641A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8C8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76"/>
    <w:rsid w:val="004C1B98"/>
    <w:rsid w:val="004C1C04"/>
    <w:rsid w:val="004C1CEA"/>
    <w:rsid w:val="004C1F0E"/>
    <w:rsid w:val="004C2419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EAE"/>
    <w:rsid w:val="004C3F67"/>
    <w:rsid w:val="004C40C6"/>
    <w:rsid w:val="004C432B"/>
    <w:rsid w:val="004C4ABC"/>
    <w:rsid w:val="004C4C3B"/>
    <w:rsid w:val="004C4CA2"/>
    <w:rsid w:val="004C4E33"/>
    <w:rsid w:val="004C50B3"/>
    <w:rsid w:val="004C528D"/>
    <w:rsid w:val="004C55D9"/>
    <w:rsid w:val="004C5BB4"/>
    <w:rsid w:val="004C5CF9"/>
    <w:rsid w:val="004C5DF6"/>
    <w:rsid w:val="004C5E7C"/>
    <w:rsid w:val="004C5EBB"/>
    <w:rsid w:val="004C6119"/>
    <w:rsid w:val="004C63C5"/>
    <w:rsid w:val="004C6612"/>
    <w:rsid w:val="004C6FA5"/>
    <w:rsid w:val="004C713B"/>
    <w:rsid w:val="004C735F"/>
    <w:rsid w:val="004C74CE"/>
    <w:rsid w:val="004C7554"/>
    <w:rsid w:val="004C757F"/>
    <w:rsid w:val="004C768E"/>
    <w:rsid w:val="004C76F2"/>
    <w:rsid w:val="004C777C"/>
    <w:rsid w:val="004C79FE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CAD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21EB"/>
    <w:rsid w:val="004D220C"/>
    <w:rsid w:val="004D2391"/>
    <w:rsid w:val="004D239C"/>
    <w:rsid w:val="004D2407"/>
    <w:rsid w:val="004D29EE"/>
    <w:rsid w:val="004D2ABA"/>
    <w:rsid w:val="004D2BA3"/>
    <w:rsid w:val="004D2C39"/>
    <w:rsid w:val="004D2C94"/>
    <w:rsid w:val="004D2EB9"/>
    <w:rsid w:val="004D31BB"/>
    <w:rsid w:val="004D3436"/>
    <w:rsid w:val="004D34D9"/>
    <w:rsid w:val="004D3714"/>
    <w:rsid w:val="004D37F8"/>
    <w:rsid w:val="004D3B3E"/>
    <w:rsid w:val="004D3B54"/>
    <w:rsid w:val="004D3C46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AB"/>
    <w:rsid w:val="004D51EF"/>
    <w:rsid w:val="004D5560"/>
    <w:rsid w:val="004D563D"/>
    <w:rsid w:val="004D5798"/>
    <w:rsid w:val="004D5856"/>
    <w:rsid w:val="004D590B"/>
    <w:rsid w:val="004D5E5E"/>
    <w:rsid w:val="004D5FFE"/>
    <w:rsid w:val="004D61AA"/>
    <w:rsid w:val="004D626C"/>
    <w:rsid w:val="004D62AB"/>
    <w:rsid w:val="004D63D7"/>
    <w:rsid w:val="004D6743"/>
    <w:rsid w:val="004D6A8A"/>
    <w:rsid w:val="004D6D8B"/>
    <w:rsid w:val="004D6E67"/>
    <w:rsid w:val="004D6E97"/>
    <w:rsid w:val="004D6F21"/>
    <w:rsid w:val="004D6F30"/>
    <w:rsid w:val="004D7268"/>
    <w:rsid w:val="004D7518"/>
    <w:rsid w:val="004D7824"/>
    <w:rsid w:val="004D7935"/>
    <w:rsid w:val="004D7A5B"/>
    <w:rsid w:val="004D7D50"/>
    <w:rsid w:val="004E01BB"/>
    <w:rsid w:val="004E01E9"/>
    <w:rsid w:val="004E02C6"/>
    <w:rsid w:val="004E03A0"/>
    <w:rsid w:val="004E07F0"/>
    <w:rsid w:val="004E0AC4"/>
    <w:rsid w:val="004E0AED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18"/>
    <w:rsid w:val="004E1E35"/>
    <w:rsid w:val="004E1EFB"/>
    <w:rsid w:val="004E2129"/>
    <w:rsid w:val="004E212D"/>
    <w:rsid w:val="004E2224"/>
    <w:rsid w:val="004E22AB"/>
    <w:rsid w:val="004E25C8"/>
    <w:rsid w:val="004E2696"/>
    <w:rsid w:val="004E29CC"/>
    <w:rsid w:val="004E2CCC"/>
    <w:rsid w:val="004E2DF8"/>
    <w:rsid w:val="004E2F42"/>
    <w:rsid w:val="004E31EF"/>
    <w:rsid w:val="004E3222"/>
    <w:rsid w:val="004E32AF"/>
    <w:rsid w:val="004E335D"/>
    <w:rsid w:val="004E3440"/>
    <w:rsid w:val="004E3CE4"/>
    <w:rsid w:val="004E3D79"/>
    <w:rsid w:val="004E3F69"/>
    <w:rsid w:val="004E3F7B"/>
    <w:rsid w:val="004E3F87"/>
    <w:rsid w:val="004E4012"/>
    <w:rsid w:val="004E4197"/>
    <w:rsid w:val="004E41C6"/>
    <w:rsid w:val="004E4256"/>
    <w:rsid w:val="004E42CE"/>
    <w:rsid w:val="004E44CA"/>
    <w:rsid w:val="004E454F"/>
    <w:rsid w:val="004E45C9"/>
    <w:rsid w:val="004E4920"/>
    <w:rsid w:val="004E4C23"/>
    <w:rsid w:val="004E4CA0"/>
    <w:rsid w:val="004E4D66"/>
    <w:rsid w:val="004E4F42"/>
    <w:rsid w:val="004E4F47"/>
    <w:rsid w:val="004E5197"/>
    <w:rsid w:val="004E5573"/>
    <w:rsid w:val="004E5585"/>
    <w:rsid w:val="004E5893"/>
    <w:rsid w:val="004E5F80"/>
    <w:rsid w:val="004E6242"/>
    <w:rsid w:val="004E6395"/>
    <w:rsid w:val="004E664D"/>
    <w:rsid w:val="004E677B"/>
    <w:rsid w:val="004E690A"/>
    <w:rsid w:val="004E6A5D"/>
    <w:rsid w:val="004E6A6A"/>
    <w:rsid w:val="004E6CC5"/>
    <w:rsid w:val="004E6F12"/>
    <w:rsid w:val="004E729E"/>
    <w:rsid w:val="004E7388"/>
    <w:rsid w:val="004E741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23"/>
    <w:rsid w:val="004F0EBA"/>
    <w:rsid w:val="004F0EC0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379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72B"/>
    <w:rsid w:val="004F59D7"/>
    <w:rsid w:val="004F5B4E"/>
    <w:rsid w:val="004F5D73"/>
    <w:rsid w:val="004F6059"/>
    <w:rsid w:val="004F6196"/>
    <w:rsid w:val="004F6803"/>
    <w:rsid w:val="004F68B5"/>
    <w:rsid w:val="004F6919"/>
    <w:rsid w:val="004F6957"/>
    <w:rsid w:val="004F6A82"/>
    <w:rsid w:val="004F6B21"/>
    <w:rsid w:val="004F6BBA"/>
    <w:rsid w:val="004F6E26"/>
    <w:rsid w:val="004F6F91"/>
    <w:rsid w:val="004F7082"/>
    <w:rsid w:val="004F708E"/>
    <w:rsid w:val="004F73EB"/>
    <w:rsid w:val="004F7460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486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7E"/>
    <w:rsid w:val="00501483"/>
    <w:rsid w:val="00501648"/>
    <w:rsid w:val="0050165D"/>
    <w:rsid w:val="005019D2"/>
    <w:rsid w:val="00501F3B"/>
    <w:rsid w:val="00502084"/>
    <w:rsid w:val="0050282A"/>
    <w:rsid w:val="005028A2"/>
    <w:rsid w:val="00502947"/>
    <w:rsid w:val="00502C62"/>
    <w:rsid w:val="005031CC"/>
    <w:rsid w:val="00503237"/>
    <w:rsid w:val="005032A8"/>
    <w:rsid w:val="005034BE"/>
    <w:rsid w:val="005036C0"/>
    <w:rsid w:val="005036E1"/>
    <w:rsid w:val="0050386B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9E6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A5F"/>
    <w:rsid w:val="00505B6C"/>
    <w:rsid w:val="00505BA7"/>
    <w:rsid w:val="00505DAB"/>
    <w:rsid w:val="00506459"/>
    <w:rsid w:val="005064DF"/>
    <w:rsid w:val="0050667D"/>
    <w:rsid w:val="00506AE9"/>
    <w:rsid w:val="00506B53"/>
    <w:rsid w:val="00506D20"/>
    <w:rsid w:val="00506DFB"/>
    <w:rsid w:val="00506ED3"/>
    <w:rsid w:val="005076CA"/>
    <w:rsid w:val="00507740"/>
    <w:rsid w:val="0050783A"/>
    <w:rsid w:val="0050789F"/>
    <w:rsid w:val="00507A37"/>
    <w:rsid w:val="00507AED"/>
    <w:rsid w:val="00507AF8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65"/>
    <w:rsid w:val="005107DA"/>
    <w:rsid w:val="00510802"/>
    <w:rsid w:val="00510808"/>
    <w:rsid w:val="00510835"/>
    <w:rsid w:val="00510A51"/>
    <w:rsid w:val="00510ABC"/>
    <w:rsid w:val="00510C6B"/>
    <w:rsid w:val="00510CA8"/>
    <w:rsid w:val="00510CFE"/>
    <w:rsid w:val="00510F99"/>
    <w:rsid w:val="005110A3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69"/>
    <w:rsid w:val="00512DC8"/>
    <w:rsid w:val="00512EA2"/>
    <w:rsid w:val="00513096"/>
    <w:rsid w:val="0051315F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037"/>
    <w:rsid w:val="005151A0"/>
    <w:rsid w:val="00515444"/>
    <w:rsid w:val="00515C4E"/>
    <w:rsid w:val="00515CAD"/>
    <w:rsid w:val="00515D3A"/>
    <w:rsid w:val="00515D82"/>
    <w:rsid w:val="00515F6C"/>
    <w:rsid w:val="0051611C"/>
    <w:rsid w:val="005164DF"/>
    <w:rsid w:val="005165BB"/>
    <w:rsid w:val="0051682C"/>
    <w:rsid w:val="00516D70"/>
    <w:rsid w:val="00516F05"/>
    <w:rsid w:val="00516F4B"/>
    <w:rsid w:val="005171FF"/>
    <w:rsid w:val="00517673"/>
    <w:rsid w:val="005179D6"/>
    <w:rsid w:val="005179E4"/>
    <w:rsid w:val="00517AE0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637"/>
    <w:rsid w:val="005227D1"/>
    <w:rsid w:val="0052280A"/>
    <w:rsid w:val="00522C2C"/>
    <w:rsid w:val="00522CEA"/>
    <w:rsid w:val="00523068"/>
    <w:rsid w:val="0052355B"/>
    <w:rsid w:val="00523778"/>
    <w:rsid w:val="005238EB"/>
    <w:rsid w:val="00523949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26D"/>
    <w:rsid w:val="00525386"/>
    <w:rsid w:val="00525523"/>
    <w:rsid w:val="0052562D"/>
    <w:rsid w:val="005257D3"/>
    <w:rsid w:val="00525A0E"/>
    <w:rsid w:val="00525B5D"/>
    <w:rsid w:val="00526294"/>
    <w:rsid w:val="0052635D"/>
    <w:rsid w:val="00526514"/>
    <w:rsid w:val="00526670"/>
    <w:rsid w:val="00526822"/>
    <w:rsid w:val="0052682E"/>
    <w:rsid w:val="00526A54"/>
    <w:rsid w:val="00526B2A"/>
    <w:rsid w:val="00526E05"/>
    <w:rsid w:val="00526E92"/>
    <w:rsid w:val="00527003"/>
    <w:rsid w:val="00527357"/>
    <w:rsid w:val="00527408"/>
    <w:rsid w:val="00527807"/>
    <w:rsid w:val="00527913"/>
    <w:rsid w:val="00527BE4"/>
    <w:rsid w:val="005300D2"/>
    <w:rsid w:val="0053011D"/>
    <w:rsid w:val="0053017E"/>
    <w:rsid w:val="005301C6"/>
    <w:rsid w:val="0053033B"/>
    <w:rsid w:val="00530362"/>
    <w:rsid w:val="00530382"/>
    <w:rsid w:val="005303D1"/>
    <w:rsid w:val="005304EA"/>
    <w:rsid w:val="0053056D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100D"/>
    <w:rsid w:val="005313FD"/>
    <w:rsid w:val="00531545"/>
    <w:rsid w:val="0053196B"/>
    <w:rsid w:val="00531A85"/>
    <w:rsid w:val="00531AEC"/>
    <w:rsid w:val="00531CA5"/>
    <w:rsid w:val="00531F06"/>
    <w:rsid w:val="00531FC5"/>
    <w:rsid w:val="00532058"/>
    <w:rsid w:val="00532276"/>
    <w:rsid w:val="0053246A"/>
    <w:rsid w:val="00532A3F"/>
    <w:rsid w:val="00532B38"/>
    <w:rsid w:val="00532C39"/>
    <w:rsid w:val="00532C82"/>
    <w:rsid w:val="00532E90"/>
    <w:rsid w:val="00532ED6"/>
    <w:rsid w:val="005335B0"/>
    <w:rsid w:val="005335D6"/>
    <w:rsid w:val="005337B3"/>
    <w:rsid w:val="0053388E"/>
    <w:rsid w:val="00533DE3"/>
    <w:rsid w:val="0053434A"/>
    <w:rsid w:val="005344F3"/>
    <w:rsid w:val="0053455E"/>
    <w:rsid w:val="005346A4"/>
    <w:rsid w:val="0053539A"/>
    <w:rsid w:val="0053540F"/>
    <w:rsid w:val="005355CB"/>
    <w:rsid w:val="0053581E"/>
    <w:rsid w:val="00535B27"/>
    <w:rsid w:val="00535B8D"/>
    <w:rsid w:val="00535BB2"/>
    <w:rsid w:val="00535D8B"/>
    <w:rsid w:val="00535F64"/>
    <w:rsid w:val="00536488"/>
    <w:rsid w:val="0053669A"/>
    <w:rsid w:val="00536B75"/>
    <w:rsid w:val="00536BC8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948"/>
    <w:rsid w:val="00540994"/>
    <w:rsid w:val="00540CC6"/>
    <w:rsid w:val="00540CCE"/>
    <w:rsid w:val="00540D5A"/>
    <w:rsid w:val="00540D5F"/>
    <w:rsid w:val="00540EA1"/>
    <w:rsid w:val="00541206"/>
    <w:rsid w:val="00541264"/>
    <w:rsid w:val="00541292"/>
    <w:rsid w:val="0054145C"/>
    <w:rsid w:val="00541975"/>
    <w:rsid w:val="005419FF"/>
    <w:rsid w:val="00541E35"/>
    <w:rsid w:val="00542177"/>
    <w:rsid w:val="00542224"/>
    <w:rsid w:val="00542597"/>
    <w:rsid w:val="00542674"/>
    <w:rsid w:val="00542978"/>
    <w:rsid w:val="00542AD7"/>
    <w:rsid w:val="00542CC3"/>
    <w:rsid w:val="00542D1D"/>
    <w:rsid w:val="005430E5"/>
    <w:rsid w:val="00543125"/>
    <w:rsid w:val="00543576"/>
    <w:rsid w:val="005437AE"/>
    <w:rsid w:val="005438C6"/>
    <w:rsid w:val="00543CEB"/>
    <w:rsid w:val="00543DA7"/>
    <w:rsid w:val="00544174"/>
    <w:rsid w:val="0054436D"/>
    <w:rsid w:val="005445BE"/>
    <w:rsid w:val="005446A9"/>
    <w:rsid w:val="005447B5"/>
    <w:rsid w:val="00544803"/>
    <w:rsid w:val="005448D1"/>
    <w:rsid w:val="00544A79"/>
    <w:rsid w:val="00544A93"/>
    <w:rsid w:val="00544A99"/>
    <w:rsid w:val="00544CFF"/>
    <w:rsid w:val="00544FDC"/>
    <w:rsid w:val="00545077"/>
    <w:rsid w:val="00545275"/>
    <w:rsid w:val="00545791"/>
    <w:rsid w:val="00545814"/>
    <w:rsid w:val="00545824"/>
    <w:rsid w:val="00545C15"/>
    <w:rsid w:val="00545DB9"/>
    <w:rsid w:val="00546065"/>
    <w:rsid w:val="005461FA"/>
    <w:rsid w:val="0054629A"/>
    <w:rsid w:val="005463B2"/>
    <w:rsid w:val="00546520"/>
    <w:rsid w:val="0054685E"/>
    <w:rsid w:val="00546D9A"/>
    <w:rsid w:val="005472DD"/>
    <w:rsid w:val="00547346"/>
    <w:rsid w:val="0054760B"/>
    <w:rsid w:val="005479DF"/>
    <w:rsid w:val="005479EA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4B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072"/>
    <w:rsid w:val="005520AB"/>
    <w:rsid w:val="00552171"/>
    <w:rsid w:val="00552254"/>
    <w:rsid w:val="0055226A"/>
    <w:rsid w:val="00552790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B87"/>
    <w:rsid w:val="00556D1B"/>
    <w:rsid w:val="00556F57"/>
    <w:rsid w:val="0055716F"/>
    <w:rsid w:val="005572EC"/>
    <w:rsid w:val="00557454"/>
    <w:rsid w:val="00557566"/>
    <w:rsid w:val="00557686"/>
    <w:rsid w:val="00557F47"/>
    <w:rsid w:val="00560544"/>
    <w:rsid w:val="00560821"/>
    <w:rsid w:val="00560848"/>
    <w:rsid w:val="005608C3"/>
    <w:rsid w:val="00560D2B"/>
    <w:rsid w:val="00560D8A"/>
    <w:rsid w:val="00560F2B"/>
    <w:rsid w:val="00560F2E"/>
    <w:rsid w:val="005610A8"/>
    <w:rsid w:val="005611E8"/>
    <w:rsid w:val="005612A9"/>
    <w:rsid w:val="00561527"/>
    <w:rsid w:val="0056156B"/>
    <w:rsid w:val="005617B2"/>
    <w:rsid w:val="005619CC"/>
    <w:rsid w:val="00561A17"/>
    <w:rsid w:val="00561F4B"/>
    <w:rsid w:val="00561FA3"/>
    <w:rsid w:val="00561FC9"/>
    <w:rsid w:val="0056232E"/>
    <w:rsid w:val="005625F2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1A8"/>
    <w:rsid w:val="005642B6"/>
    <w:rsid w:val="005642C6"/>
    <w:rsid w:val="00564347"/>
    <w:rsid w:val="005644CC"/>
    <w:rsid w:val="0056466A"/>
    <w:rsid w:val="005646EB"/>
    <w:rsid w:val="00564B05"/>
    <w:rsid w:val="00564D18"/>
    <w:rsid w:val="00564FB9"/>
    <w:rsid w:val="005650D0"/>
    <w:rsid w:val="005650D5"/>
    <w:rsid w:val="00565115"/>
    <w:rsid w:val="00565239"/>
    <w:rsid w:val="005652CF"/>
    <w:rsid w:val="0056551E"/>
    <w:rsid w:val="00565527"/>
    <w:rsid w:val="005657FB"/>
    <w:rsid w:val="00565915"/>
    <w:rsid w:val="00565A7C"/>
    <w:rsid w:val="00565ADE"/>
    <w:rsid w:val="00565B0C"/>
    <w:rsid w:val="00565CCA"/>
    <w:rsid w:val="00565E86"/>
    <w:rsid w:val="005660E2"/>
    <w:rsid w:val="00566562"/>
    <w:rsid w:val="0056669E"/>
    <w:rsid w:val="005666F2"/>
    <w:rsid w:val="00566825"/>
    <w:rsid w:val="005669AA"/>
    <w:rsid w:val="00566A32"/>
    <w:rsid w:val="00566BC0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C9F"/>
    <w:rsid w:val="00572D45"/>
    <w:rsid w:val="00572EEB"/>
    <w:rsid w:val="0057306F"/>
    <w:rsid w:val="005732C6"/>
    <w:rsid w:val="0057331C"/>
    <w:rsid w:val="0057334F"/>
    <w:rsid w:val="00573358"/>
    <w:rsid w:val="005733F0"/>
    <w:rsid w:val="00573717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5E3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75A"/>
    <w:rsid w:val="00581C84"/>
    <w:rsid w:val="00581EB1"/>
    <w:rsid w:val="00581FE5"/>
    <w:rsid w:val="00582011"/>
    <w:rsid w:val="005820EB"/>
    <w:rsid w:val="0058236D"/>
    <w:rsid w:val="005824C1"/>
    <w:rsid w:val="005824EB"/>
    <w:rsid w:val="005825B4"/>
    <w:rsid w:val="0058262F"/>
    <w:rsid w:val="00582723"/>
    <w:rsid w:val="00582973"/>
    <w:rsid w:val="00582A4D"/>
    <w:rsid w:val="00582D48"/>
    <w:rsid w:val="00582FBE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892"/>
    <w:rsid w:val="00584BB3"/>
    <w:rsid w:val="00584D01"/>
    <w:rsid w:val="00584DB9"/>
    <w:rsid w:val="0058505E"/>
    <w:rsid w:val="00585139"/>
    <w:rsid w:val="005852F7"/>
    <w:rsid w:val="0058538A"/>
    <w:rsid w:val="00585445"/>
    <w:rsid w:val="0058578A"/>
    <w:rsid w:val="00585849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5EA"/>
    <w:rsid w:val="005867FB"/>
    <w:rsid w:val="00586A00"/>
    <w:rsid w:val="00586B73"/>
    <w:rsid w:val="00586D4C"/>
    <w:rsid w:val="00586F89"/>
    <w:rsid w:val="00587110"/>
    <w:rsid w:val="005873B7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AC4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3DE9"/>
    <w:rsid w:val="005940A8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11B"/>
    <w:rsid w:val="005952E9"/>
    <w:rsid w:val="005954A5"/>
    <w:rsid w:val="005955D4"/>
    <w:rsid w:val="005956E6"/>
    <w:rsid w:val="00595804"/>
    <w:rsid w:val="00595821"/>
    <w:rsid w:val="00595877"/>
    <w:rsid w:val="00595964"/>
    <w:rsid w:val="00595993"/>
    <w:rsid w:val="005960E6"/>
    <w:rsid w:val="0059627B"/>
    <w:rsid w:val="0059645B"/>
    <w:rsid w:val="005969D6"/>
    <w:rsid w:val="00596C1E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B"/>
    <w:rsid w:val="005A14CE"/>
    <w:rsid w:val="005A196A"/>
    <w:rsid w:val="005A19CF"/>
    <w:rsid w:val="005A1C86"/>
    <w:rsid w:val="005A2108"/>
    <w:rsid w:val="005A215B"/>
    <w:rsid w:val="005A2350"/>
    <w:rsid w:val="005A26CB"/>
    <w:rsid w:val="005A277B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72F"/>
    <w:rsid w:val="005A4843"/>
    <w:rsid w:val="005A4FAD"/>
    <w:rsid w:val="005A54F6"/>
    <w:rsid w:val="005A5B02"/>
    <w:rsid w:val="005A5BAF"/>
    <w:rsid w:val="005A6049"/>
    <w:rsid w:val="005A61CC"/>
    <w:rsid w:val="005A6442"/>
    <w:rsid w:val="005A6487"/>
    <w:rsid w:val="005A656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9D9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78F"/>
    <w:rsid w:val="005B2CB0"/>
    <w:rsid w:val="005B2D95"/>
    <w:rsid w:val="005B2F15"/>
    <w:rsid w:val="005B2F3B"/>
    <w:rsid w:val="005B31C1"/>
    <w:rsid w:val="005B33B8"/>
    <w:rsid w:val="005B33DD"/>
    <w:rsid w:val="005B3968"/>
    <w:rsid w:val="005B3F15"/>
    <w:rsid w:val="005B3FDE"/>
    <w:rsid w:val="005B3FE1"/>
    <w:rsid w:val="005B3FEF"/>
    <w:rsid w:val="005B40BB"/>
    <w:rsid w:val="005B4166"/>
    <w:rsid w:val="005B4209"/>
    <w:rsid w:val="005B42DF"/>
    <w:rsid w:val="005B43DD"/>
    <w:rsid w:val="005B4482"/>
    <w:rsid w:val="005B4556"/>
    <w:rsid w:val="005B4568"/>
    <w:rsid w:val="005B4582"/>
    <w:rsid w:val="005B49C7"/>
    <w:rsid w:val="005B4A02"/>
    <w:rsid w:val="005B4B91"/>
    <w:rsid w:val="005B4C66"/>
    <w:rsid w:val="005B4D17"/>
    <w:rsid w:val="005B4D65"/>
    <w:rsid w:val="005B4D71"/>
    <w:rsid w:val="005B4ED0"/>
    <w:rsid w:val="005B5007"/>
    <w:rsid w:val="005B51DC"/>
    <w:rsid w:val="005B5315"/>
    <w:rsid w:val="005B5434"/>
    <w:rsid w:val="005B5444"/>
    <w:rsid w:val="005B5489"/>
    <w:rsid w:val="005B594F"/>
    <w:rsid w:val="005B5A86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DAE"/>
    <w:rsid w:val="005B6E7A"/>
    <w:rsid w:val="005B6F54"/>
    <w:rsid w:val="005B7038"/>
    <w:rsid w:val="005B70BC"/>
    <w:rsid w:val="005B713B"/>
    <w:rsid w:val="005B7238"/>
    <w:rsid w:val="005B7505"/>
    <w:rsid w:val="005B77E7"/>
    <w:rsid w:val="005B78A2"/>
    <w:rsid w:val="005B7A63"/>
    <w:rsid w:val="005C02A1"/>
    <w:rsid w:val="005C02B5"/>
    <w:rsid w:val="005C0688"/>
    <w:rsid w:val="005C0691"/>
    <w:rsid w:val="005C0897"/>
    <w:rsid w:val="005C0C59"/>
    <w:rsid w:val="005C10CE"/>
    <w:rsid w:val="005C1144"/>
    <w:rsid w:val="005C1329"/>
    <w:rsid w:val="005C15DF"/>
    <w:rsid w:val="005C19F0"/>
    <w:rsid w:val="005C1C63"/>
    <w:rsid w:val="005C1C96"/>
    <w:rsid w:val="005C203D"/>
    <w:rsid w:val="005C2175"/>
    <w:rsid w:val="005C2327"/>
    <w:rsid w:val="005C2395"/>
    <w:rsid w:val="005C29AD"/>
    <w:rsid w:val="005C2A54"/>
    <w:rsid w:val="005C2FA6"/>
    <w:rsid w:val="005C2FCB"/>
    <w:rsid w:val="005C30A4"/>
    <w:rsid w:val="005C30C4"/>
    <w:rsid w:val="005C321E"/>
    <w:rsid w:val="005C341F"/>
    <w:rsid w:val="005C36CC"/>
    <w:rsid w:val="005C36E3"/>
    <w:rsid w:val="005C36ED"/>
    <w:rsid w:val="005C3728"/>
    <w:rsid w:val="005C3769"/>
    <w:rsid w:val="005C38E7"/>
    <w:rsid w:val="005C3A34"/>
    <w:rsid w:val="005C3B3E"/>
    <w:rsid w:val="005C3B92"/>
    <w:rsid w:val="005C3C5C"/>
    <w:rsid w:val="005C3CF6"/>
    <w:rsid w:val="005C3D42"/>
    <w:rsid w:val="005C3FBE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F17"/>
    <w:rsid w:val="005C510B"/>
    <w:rsid w:val="005C54CB"/>
    <w:rsid w:val="005C5728"/>
    <w:rsid w:val="005C594B"/>
    <w:rsid w:val="005C59A7"/>
    <w:rsid w:val="005C5AA3"/>
    <w:rsid w:val="005C5AA9"/>
    <w:rsid w:val="005C5AE9"/>
    <w:rsid w:val="005C5D13"/>
    <w:rsid w:val="005C612C"/>
    <w:rsid w:val="005C61D0"/>
    <w:rsid w:val="005C62ED"/>
    <w:rsid w:val="005C6413"/>
    <w:rsid w:val="005C66FC"/>
    <w:rsid w:val="005C6859"/>
    <w:rsid w:val="005C6913"/>
    <w:rsid w:val="005C6B18"/>
    <w:rsid w:val="005C6B30"/>
    <w:rsid w:val="005C6C8D"/>
    <w:rsid w:val="005C6D9E"/>
    <w:rsid w:val="005C6DD8"/>
    <w:rsid w:val="005C6F56"/>
    <w:rsid w:val="005C712A"/>
    <w:rsid w:val="005C7156"/>
    <w:rsid w:val="005C7428"/>
    <w:rsid w:val="005C7FA2"/>
    <w:rsid w:val="005D0046"/>
    <w:rsid w:val="005D0112"/>
    <w:rsid w:val="005D0131"/>
    <w:rsid w:val="005D0164"/>
    <w:rsid w:val="005D0A2B"/>
    <w:rsid w:val="005D0C15"/>
    <w:rsid w:val="005D0D65"/>
    <w:rsid w:val="005D1267"/>
    <w:rsid w:val="005D1481"/>
    <w:rsid w:val="005D15F6"/>
    <w:rsid w:val="005D1766"/>
    <w:rsid w:val="005D1790"/>
    <w:rsid w:val="005D1829"/>
    <w:rsid w:val="005D182F"/>
    <w:rsid w:val="005D1FD0"/>
    <w:rsid w:val="005D2262"/>
    <w:rsid w:val="005D2337"/>
    <w:rsid w:val="005D241A"/>
    <w:rsid w:val="005D24B5"/>
    <w:rsid w:val="005D255D"/>
    <w:rsid w:val="005D26BD"/>
    <w:rsid w:val="005D293D"/>
    <w:rsid w:val="005D2C6A"/>
    <w:rsid w:val="005D2D89"/>
    <w:rsid w:val="005D2DE6"/>
    <w:rsid w:val="005D3076"/>
    <w:rsid w:val="005D314B"/>
    <w:rsid w:val="005D3355"/>
    <w:rsid w:val="005D33B2"/>
    <w:rsid w:val="005D3790"/>
    <w:rsid w:val="005D3D71"/>
    <w:rsid w:val="005D3DF0"/>
    <w:rsid w:val="005D42F0"/>
    <w:rsid w:val="005D4552"/>
    <w:rsid w:val="005D4560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CF6"/>
    <w:rsid w:val="005D5E01"/>
    <w:rsid w:val="005D5FDC"/>
    <w:rsid w:val="005D61D0"/>
    <w:rsid w:val="005D628E"/>
    <w:rsid w:val="005D641F"/>
    <w:rsid w:val="005D6457"/>
    <w:rsid w:val="005D6514"/>
    <w:rsid w:val="005D67D1"/>
    <w:rsid w:val="005D6E7B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D32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94B"/>
    <w:rsid w:val="005E396B"/>
    <w:rsid w:val="005E3CAB"/>
    <w:rsid w:val="005E3DE7"/>
    <w:rsid w:val="005E3E52"/>
    <w:rsid w:val="005E3ED0"/>
    <w:rsid w:val="005E3F47"/>
    <w:rsid w:val="005E3F6D"/>
    <w:rsid w:val="005E4022"/>
    <w:rsid w:val="005E43E4"/>
    <w:rsid w:val="005E4408"/>
    <w:rsid w:val="005E445A"/>
    <w:rsid w:val="005E4473"/>
    <w:rsid w:val="005E4694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5F44"/>
    <w:rsid w:val="005E66AB"/>
    <w:rsid w:val="005E6C5C"/>
    <w:rsid w:val="005E6C71"/>
    <w:rsid w:val="005E6E75"/>
    <w:rsid w:val="005E6F5E"/>
    <w:rsid w:val="005E71F5"/>
    <w:rsid w:val="005E7772"/>
    <w:rsid w:val="005E7882"/>
    <w:rsid w:val="005E7C40"/>
    <w:rsid w:val="005E7EAE"/>
    <w:rsid w:val="005F01E1"/>
    <w:rsid w:val="005F046A"/>
    <w:rsid w:val="005F052A"/>
    <w:rsid w:val="005F06AD"/>
    <w:rsid w:val="005F0EDD"/>
    <w:rsid w:val="005F108C"/>
    <w:rsid w:val="005F117C"/>
    <w:rsid w:val="005F13CB"/>
    <w:rsid w:val="005F1BE7"/>
    <w:rsid w:val="005F1DC5"/>
    <w:rsid w:val="005F2015"/>
    <w:rsid w:val="005F202D"/>
    <w:rsid w:val="005F2084"/>
    <w:rsid w:val="005F2153"/>
    <w:rsid w:val="005F237F"/>
    <w:rsid w:val="005F28F6"/>
    <w:rsid w:val="005F2907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321"/>
    <w:rsid w:val="005F43CC"/>
    <w:rsid w:val="005F4406"/>
    <w:rsid w:val="005F4987"/>
    <w:rsid w:val="005F49A2"/>
    <w:rsid w:val="005F4A4D"/>
    <w:rsid w:val="005F4BEE"/>
    <w:rsid w:val="005F4E64"/>
    <w:rsid w:val="005F51D5"/>
    <w:rsid w:val="005F5303"/>
    <w:rsid w:val="005F53AD"/>
    <w:rsid w:val="005F58FC"/>
    <w:rsid w:val="005F5A25"/>
    <w:rsid w:val="005F5CAD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714B"/>
    <w:rsid w:val="005F74AC"/>
    <w:rsid w:val="005F7752"/>
    <w:rsid w:val="005F77E1"/>
    <w:rsid w:val="005F77EA"/>
    <w:rsid w:val="005F78B9"/>
    <w:rsid w:val="005F7B5C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B3D"/>
    <w:rsid w:val="00600FD7"/>
    <w:rsid w:val="00601020"/>
    <w:rsid w:val="0060111A"/>
    <w:rsid w:val="00601239"/>
    <w:rsid w:val="0060131C"/>
    <w:rsid w:val="006014F9"/>
    <w:rsid w:val="00601528"/>
    <w:rsid w:val="00601649"/>
    <w:rsid w:val="00601835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6F3"/>
    <w:rsid w:val="00602875"/>
    <w:rsid w:val="0060290D"/>
    <w:rsid w:val="00602998"/>
    <w:rsid w:val="00602B19"/>
    <w:rsid w:val="00602B41"/>
    <w:rsid w:val="00602C83"/>
    <w:rsid w:val="00602E38"/>
    <w:rsid w:val="0060328D"/>
    <w:rsid w:val="006032AE"/>
    <w:rsid w:val="006033EE"/>
    <w:rsid w:val="0060355A"/>
    <w:rsid w:val="0060386E"/>
    <w:rsid w:val="00603DAB"/>
    <w:rsid w:val="0060408D"/>
    <w:rsid w:val="006040FA"/>
    <w:rsid w:val="006041DB"/>
    <w:rsid w:val="00604317"/>
    <w:rsid w:val="006044D5"/>
    <w:rsid w:val="00604627"/>
    <w:rsid w:val="00604A1F"/>
    <w:rsid w:val="00604C05"/>
    <w:rsid w:val="00605130"/>
    <w:rsid w:val="0060518B"/>
    <w:rsid w:val="00605312"/>
    <w:rsid w:val="006055A1"/>
    <w:rsid w:val="0060561A"/>
    <w:rsid w:val="006056D4"/>
    <w:rsid w:val="00605720"/>
    <w:rsid w:val="006057D9"/>
    <w:rsid w:val="00605B54"/>
    <w:rsid w:val="00605C9E"/>
    <w:rsid w:val="00605CF3"/>
    <w:rsid w:val="00605D00"/>
    <w:rsid w:val="006061D2"/>
    <w:rsid w:val="0060646B"/>
    <w:rsid w:val="0060652E"/>
    <w:rsid w:val="0060657C"/>
    <w:rsid w:val="00606617"/>
    <w:rsid w:val="0060681B"/>
    <w:rsid w:val="00606821"/>
    <w:rsid w:val="00606939"/>
    <w:rsid w:val="00606F81"/>
    <w:rsid w:val="0060709A"/>
    <w:rsid w:val="006071B0"/>
    <w:rsid w:val="006072B3"/>
    <w:rsid w:val="00607516"/>
    <w:rsid w:val="00607B7A"/>
    <w:rsid w:val="00607C3E"/>
    <w:rsid w:val="00607E40"/>
    <w:rsid w:val="00607FEE"/>
    <w:rsid w:val="0061027B"/>
    <w:rsid w:val="0061028B"/>
    <w:rsid w:val="00610297"/>
    <w:rsid w:val="00610338"/>
    <w:rsid w:val="006104C9"/>
    <w:rsid w:val="00610723"/>
    <w:rsid w:val="00610848"/>
    <w:rsid w:val="00610BEF"/>
    <w:rsid w:val="00610E9D"/>
    <w:rsid w:val="00610EEC"/>
    <w:rsid w:val="00610F50"/>
    <w:rsid w:val="0061131E"/>
    <w:rsid w:val="006113D6"/>
    <w:rsid w:val="006115A6"/>
    <w:rsid w:val="00611602"/>
    <w:rsid w:val="00611680"/>
    <w:rsid w:val="006119AC"/>
    <w:rsid w:val="006119E3"/>
    <w:rsid w:val="00611AB8"/>
    <w:rsid w:val="00612060"/>
    <w:rsid w:val="006122DE"/>
    <w:rsid w:val="00612333"/>
    <w:rsid w:val="00612524"/>
    <w:rsid w:val="00612568"/>
    <w:rsid w:val="006125DF"/>
    <w:rsid w:val="006125F6"/>
    <w:rsid w:val="00612AFB"/>
    <w:rsid w:val="00612B9D"/>
    <w:rsid w:val="00612D50"/>
    <w:rsid w:val="00612E36"/>
    <w:rsid w:val="00613134"/>
    <w:rsid w:val="006133B5"/>
    <w:rsid w:val="006134C5"/>
    <w:rsid w:val="00613532"/>
    <w:rsid w:val="00613552"/>
    <w:rsid w:val="00613F33"/>
    <w:rsid w:val="0061429C"/>
    <w:rsid w:val="00614437"/>
    <w:rsid w:val="006146A2"/>
    <w:rsid w:val="00614757"/>
    <w:rsid w:val="00614B3C"/>
    <w:rsid w:val="00614D0D"/>
    <w:rsid w:val="00614D21"/>
    <w:rsid w:val="00614D54"/>
    <w:rsid w:val="006150C3"/>
    <w:rsid w:val="0061578E"/>
    <w:rsid w:val="00615A9D"/>
    <w:rsid w:val="00615D88"/>
    <w:rsid w:val="00615DA5"/>
    <w:rsid w:val="00615E19"/>
    <w:rsid w:val="00615FC7"/>
    <w:rsid w:val="00616182"/>
    <w:rsid w:val="006161DD"/>
    <w:rsid w:val="0061641F"/>
    <w:rsid w:val="006164DE"/>
    <w:rsid w:val="00616597"/>
    <w:rsid w:val="00616604"/>
    <w:rsid w:val="006166D7"/>
    <w:rsid w:val="006167CD"/>
    <w:rsid w:val="00616891"/>
    <w:rsid w:val="0061699A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0F77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6A3"/>
    <w:rsid w:val="00625E1B"/>
    <w:rsid w:val="00625E83"/>
    <w:rsid w:val="00626151"/>
    <w:rsid w:val="0062624D"/>
    <w:rsid w:val="0062637A"/>
    <w:rsid w:val="00626887"/>
    <w:rsid w:val="006268D9"/>
    <w:rsid w:val="0062696C"/>
    <w:rsid w:val="00626A7B"/>
    <w:rsid w:val="00626C20"/>
    <w:rsid w:val="00626C64"/>
    <w:rsid w:val="00626D25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64F"/>
    <w:rsid w:val="00630751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1F90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FE4"/>
    <w:rsid w:val="00635077"/>
    <w:rsid w:val="006355AD"/>
    <w:rsid w:val="00635770"/>
    <w:rsid w:val="00635A2B"/>
    <w:rsid w:val="00635F10"/>
    <w:rsid w:val="00636000"/>
    <w:rsid w:val="00636097"/>
    <w:rsid w:val="006362CF"/>
    <w:rsid w:val="0063648F"/>
    <w:rsid w:val="00636535"/>
    <w:rsid w:val="006365A8"/>
    <w:rsid w:val="0063675D"/>
    <w:rsid w:val="00636E43"/>
    <w:rsid w:val="00636EBC"/>
    <w:rsid w:val="0063742F"/>
    <w:rsid w:val="00637558"/>
    <w:rsid w:val="00637C76"/>
    <w:rsid w:val="00640065"/>
    <w:rsid w:val="006401D3"/>
    <w:rsid w:val="00640212"/>
    <w:rsid w:val="006402C5"/>
    <w:rsid w:val="0064032D"/>
    <w:rsid w:val="00640596"/>
    <w:rsid w:val="0064085E"/>
    <w:rsid w:val="0064096A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003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50189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2232"/>
    <w:rsid w:val="00652651"/>
    <w:rsid w:val="00652820"/>
    <w:rsid w:val="00652B93"/>
    <w:rsid w:val="00652E3F"/>
    <w:rsid w:val="00653191"/>
    <w:rsid w:val="00653551"/>
    <w:rsid w:val="00653871"/>
    <w:rsid w:val="00653956"/>
    <w:rsid w:val="006539A3"/>
    <w:rsid w:val="00653A7C"/>
    <w:rsid w:val="00653B2E"/>
    <w:rsid w:val="006542C5"/>
    <w:rsid w:val="0065446C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A36"/>
    <w:rsid w:val="00657C52"/>
    <w:rsid w:val="00657CD9"/>
    <w:rsid w:val="00657D17"/>
    <w:rsid w:val="00657EB3"/>
    <w:rsid w:val="006601B3"/>
    <w:rsid w:val="0066023C"/>
    <w:rsid w:val="006602DA"/>
    <w:rsid w:val="006603A5"/>
    <w:rsid w:val="00660483"/>
    <w:rsid w:val="00660786"/>
    <w:rsid w:val="00660925"/>
    <w:rsid w:val="006609AD"/>
    <w:rsid w:val="00660C79"/>
    <w:rsid w:val="00660FFD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B33"/>
    <w:rsid w:val="00662CDD"/>
    <w:rsid w:val="00662D29"/>
    <w:rsid w:val="00662DAE"/>
    <w:rsid w:val="00662E5F"/>
    <w:rsid w:val="006630A0"/>
    <w:rsid w:val="0066339F"/>
    <w:rsid w:val="00663563"/>
    <w:rsid w:val="00663716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67F"/>
    <w:rsid w:val="0066586C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A15"/>
    <w:rsid w:val="00666B14"/>
    <w:rsid w:val="00666DA0"/>
    <w:rsid w:val="00666F6C"/>
    <w:rsid w:val="006670C0"/>
    <w:rsid w:val="006670D6"/>
    <w:rsid w:val="0066718E"/>
    <w:rsid w:val="00667190"/>
    <w:rsid w:val="0066720A"/>
    <w:rsid w:val="006672F1"/>
    <w:rsid w:val="00667508"/>
    <w:rsid w:val="00667AB3"/>
    <w:rsid w:val="00667B38"/>
    <w:rsid w:val="00667C4E"/>
    <w:rsid w:val="00667D47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278"/>
    <w:rsid w:val="006713E3"/>
    <w:rsid w:val="00671495"/>
    <w:rsid w:val="00671883"/>
    <w:rsid w:val="0067193C"/>
    <w:rsid w:val="00671A95"/>
    <w:rsid w:val="00671BF1"/>
    <w:rsid w:val="00671C48"/>
    <w:rsid w:val="00671CF3"/>
    <w:rsid w:val="00671D8C"/>
    <w:rsid w:val="00671FD2"/>
    <w:rsid w:val="00672033"/>
    <w:rsid w:val="00672497"/>
    <w:rsid w:val="006725BA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827"/>
    <w:rsid w:val="00673A88"/>
    <w:rsid w:val="00673ABA"/>
    <w:rsid w:val="00673DB3"/>
    <w:rsid w:val="00673E1F"/>
    <w:rsid w:val="00673FF6"/>
    <w:rsid w:val="006740E9"/>
    <w:rsid w:val="0067468F"/>
    <w:rsid w:val="0067472F"/>
    <w:rsid w:val="00674940"/>
    <w:rsid w:val="00674BBF"/>
    <w:rsid w:val="006753F1"/>
    <w:rsid w:val="0067563C"/>
    <w:rsid w:val="00675925"/>
    <w:rsid w:val="0067592C"/>
    <w:rsid w:val="00675A17"/>
    <w:rsid w:val="00675B32"/>
    <w:rsid w:val="00675BA3"/>
    <w:rsid w:val="00675C09"/>
    <w:rsid w:val="00675C6C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77FA0"/>
    <w:rsid w:val="00680093"/>
    <w:rsid w:val="006800BF"/>
    <w:rsid w:val="006802A8"/>
    <w:rsid w:val="006802E0"/>
    <w:rsid w:val="0068083B"/>
    <w:rsid w:val="00680A55"/>
    <w:rsid w:val="00680BDA"/>
    <w:rsid w:val="00680E27"/>
    <w:rsid w:val="00680F4E"/>
    <w:rsid w:val="00681029"/>
    <w:rsid w:val="0068140C"/>
    <w:rsid w:val="0068184A"/>
    <w:rsid w:val="00681958"/>
    <w:rsid w:val="00681B8C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2C7"/>
    <w:rsid w:val="006833C0"/>
    <w:rsid w:val="00683757"/>
    <w:rsid w:val="00683968"/>
    <w:rsid w:val="00683FE7"/>
    <w:rsid w:val="0068420D"/>
    <w:rsid w:val="00684258"/>
    <w:rsid w:val="0068426C"/>
    <w:rsid w:val="00684434"/>
    <w:rsid w:val="00684526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87F"/>
    <w:rsid w:val="00687D3A"/>
    <w:rsid w:val="00687E2F"/>
    <w:rsid w:val="00687F8D"/>
    <w:rsid w:val="00690274"/>
    <w:rsid w:val="006903A1"/>
    <w:rsid w:val="00690DA5"/>
    <w:rsid w:val="00691E04"/>
    <w:rsid w:val="00691EE8"/>
    <w:rsid w:val="00691FBC"/>
    <w:rsid w:val="006920E8"/>
    <w:rsid w:val="0069243C"/>
    <w:rsid w:val="0069249D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3D07"/>
    <w:rsid w:val="00693F1E"/>
    <w:rsid w:val="00694897"/>
    <w:rsid w:val="00694C3D"/>
    <w:rsid w:val="00694D21"/>
    <w:rsid w:val="00694D68"/>
    <w:rsid w:val="00694EAC"/>
    <w:rsid w:val="00694FC0"/>
    <w:rsid w:val="00695028"/>
    <w:rsid w:val="00695047"/>
    <w:rsid w:val="00695260"/>
    <w:rsid w:val="006952F1"/>
    <w:rsid w:val="006956AE"/>
    <w:rsid w:val="00695868"/>
    <w:rsid w:val="00695A2B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43"/>
    <w:rsid w:val="006969F1"/>
    <w:rsid w:val="00696A06"/>
    <w:rsid w:val="00696C05"/>
    <w:rsid w:val="00696CBC"/>
    <w:rsid w:val="00696E77"/>
    <w:rsid w:val="00696F5F"/>
    <w:rsid w:val="00696FA3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C3B"/>
    <w:rsid w:val="006A0D2C"/>
    <w:rsid w:val="006A1067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E7"/>
    <w:rsid w:val="006A248E"/>
    <w:rsid w:val="006A264A"/>
    <w:rsid w:val="006A2850"/>
    <w:rsid w:val="006A29B9"/>
    <w:rsid w:val="006A2C71"/>
    <w:rsid w:val="006A2E3C"/>
    <w:rsid w:val="006A2E7D"/>
    <w:rsid w:val="006A2F94"/>
    <w:rsid w:val="006A3522"/>
    <w:rsid w:val="006A35F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4E14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92F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C28"/>
    <w:rsid w:val="006A7D8A"/>
    <w:rsid w:val="006A7E60"/>
    <w:rsid w:val="006A7EB4"/>
    <w:rsid w:val="006B048E"/>
    <w:rsid w:val="006B04FB"/>
    <w:rsid w:val="006B05F6"/>
    <w:rsid w:val="006B0673"/>
    <w:rsid w:val="006B0726"/>
    <w:rsid w:val="006B089C"/>
    <w:rsid w:val="006B0DC7"/>
    <w:rsid w:val="006B130A"/>
    <w:rsid w:val="006B1742"/>
    <w:rsid w:val="006B17C3"/>
    <w:rsid w:val="006B1A88"/>
    <w:rsid w:val="006B1A9E"/>
    <w:rsid w:val="006B1AAC"/>
    <w:rsid w:val="006B1B4B"/>
    <w:rsid w:val="006B1B75"/>
    <w:rsid w:val="006B20BA"/>
    <w:rsid w:val="006B211C"/>
    <w:rsid w:val="006B217A"/>
    <w:rsid w:val="006B235F"/>
    <w:rsid w:val="006B2837"/>
    <w:rsid w:val="006B2CDA"/>
    <w:rsid w:val="006B2CE5"/>
    <w:rsid w:val="006B2FB3"/>
    <w:rsid w:val="006B307E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5E4"/>
    <w:rsid w:val="006B57A8"/>
    <w:rsid w:val="006B57F9"/>
    <w:rsid w:val="006B5F28"/>
    <w:rsid w:val="006B5F2B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C07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945"/>
    <w:rsid w:val="006C2960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C87"/>
    <w:rsid w:val="006C5D78"/>
    <w:rsid w:val="006C5EDB"/>
    <w:rsid w:val="006C6014"/>
    <w:rsid w:val="006C61AD"/>
    <w:rsid w:val="006C6202"/>
    <w:rsid w:val="006C62A6"/>
    <w:rsid w:val="006C63D9"/>
    <w:rsid w:val="006C64DB"/>
    <w:rsid w:val="006C6531"/>
    <w:rsid w:val="006C65F1"/>
    <w:rsid w:val="006C663E"/>
    <w:rsid w:val="006C6941"/>
    <w:rsid w:val="006C6A51"/>
    <w:rsid w:val="006C6AB2"/>
    <w:rsid w:val="006C6AB8"/>
    <w:rsid w:val="006C6B08"/>
    <w:rsid w:val="006C6C1F"/>
    <w:rsid w:val="006C6E0D"/>
    <w:rsid w:val="006C7172"/>
    <w:rsid w:val="006C732A"/>
    <w:rsid w:val="006C782B"/>
    <w:rsid w:val="006C7845"/>
    <w:rsid w:val="006C79E9"/>
    <w:rsid w:val="006C7AFF"/>
    <w:rsid w:val="006C7B25"/>
    <w:rsid w:val="006C7C3E"/>
    <w:rsid w:val="006C7F97"/>
    <w:rsid w:val="006D0137"/>
    <w:rsid w:val="006D0325"/>
    <w:rsid w:val="006D0471"/>
    <w:rsid w:val="006D0664"/>
    <w:rsid w:val="006D06CE"/>
    <w:rsid w:val="006D075E"/>
    <w:rsid w:val="006D07DB"/>
    <w:rsid w:val="006D0BD1"/>
    <w:rsid w:val="006D101F"/>
    <w:rsid w:val="006D1220"/>
    <w:rsid w:val="006D159D"/>
    <w:rsid w:val="006D1736"/>
    <w:rsid w:val="006D1A77"/>
    <w:rsid w:val="006D1CB4"/>
    <w:rsid w:val="006D2179"/>
    <w:rsid w:val="006D227D"/>
    <w:rsid w:val="006D22EF"/>
    <w:rsid w:val="006D2388"/>
    <w:rsid w:val="006D26BA"/>
    <w:rsid w:val="006D2770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747"/>
    <w:rsid w:val="006D3761"/>
    <w:rsid w:val="006D3AFA"/>
    <w:rsid w:val="006D3BA4"/>
    <w:rsid w:val="006D3C3D"/>
    <w:rsid w:val="006D3CAF"/>
    <w:rsid w:val="006D3EC7"/>
    <w:rsid w:val="006D4003"/>
    <w:rsid w:val="006D4165"/>
    <w:rsid w:val="006D49BA"/>
    <w:rsid w:val="006D4C50"/>
    <w:rsid w:val="006D4F0C"/>
    <w:rsid w:val="006D56B3"/>
    <w:rsid w:val="006D56BB"/>
    <w:rsid w:val="006D5718"/>
    <w:rsid w:val="006D5A8C"/>
    <w:rsid w:val="006D5D00"/>
    <w:rsid w:val="006D5E6F"/>
    <w:rsid w:val="006D6160"/>
    <w:rsid w:val="006D628D"/>
    <w:rsid w:val="006D6714"/>
    <w:rsid w:val="006D6C2E"/>
    <w:rsid w:val="006D6C8B"/>
    <w:rsid w:val="006D6D8E"/>
    <w:rsid w:val="006D6D9E"/>
    <w:rsid w:val="006D7269"/>
    <w:rsid w:val="006D7426"/>
    <w:rsid w:val="006D7461"/>
    <w:rsid w:val="006D7849"/>
    <w:rsid w:val="006D78C5"/>
    <w:rsid w:val="006D7974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0D3C"/>
    <w:rsid w:val="006E118B"/>
    <w:rsid w:val="006E11EE"/>
    <w:rsid w:val="006E1247"/>
    <w:rsid w:val="006E1292"/>
    <w:rsid w:val="006E1318"/>
    <w:rsid w:val="006E16D6"/>
    <w:rsid w:val="006E180E"/>
    <w:rsid w:val="006E1866"/>
    <w:rsid w:val="006E18F2"/>
    <w:rsid w:val="006E195F"/>
    <w:rsid w:val="006E1984"/>
    <w:rsid w:val="006E1AE0"/>
    <w:rsid w:val="006E1CAB"/>
    <w:rsid w:val="006E1E3A"/>
    <w:rsid w:val="006E1E77"/>
    <w:rsid w:val="006E1F8A"/>
    <w:rsid w:val="006E2C69"/>
    <w:rsid w:val="006E2D2F"/>
    <w:rsid w:val="006E2FC2"/>
    <w:rsid w:val="006E358A"/>
    <w:rsid w:val="006E36D8"/>
    <w:rsid w:val="006E3770"/>
    <w:rsid w:val="006E3BAC"/>
    <w:rsid w:val="006E3CED"/>
    <w:rsid w:val="006E3CF0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A2C"/>
    <w:rsid w:val="006E6B81"/>
    <w:rsid w:val="006E6DD7"/>
    <w:rsid w:val="006E6F04"/>
    <w:rsid w:val="006E755B"/>
    <w:rsid w:val="006E7829"/>
    <w:rsid w:val="006E79EB"/>
    <w:rsid w:val="006E7CE3"/>
    <w:rsid w:val="006E7CFA"/>
    <w:rsid w:val="006E7DC1"/>
    <w:rsid w:val="006E7E24"/>
    <w:rsid w:val="006E7E50"/>
    <w:rsid w:val="006E7E9B"/>
    <w:rsid w:val="006E7F62"/>
    <w:rsid w:val="006E7FBD"/>
    <w:rsid w:val="006F0258"/>
    <w:rsid w:val="006F030C"/>
    <w:rsid w:val="006F06D3"/>
    <w:rsid w:val="006F0884"/>
    <w:rsid w:val="006F0B3A"/>
    <w:rsid w:val="006F0C30"/>
    <w:rsid w:val="006F101A"/>
    <w:rsid w:val="006F1185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2E4"/>
    <w:rsid w:val="006F3446"/>
    <w:rsid w:val="006F361D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CFD"/>
    <w:rsid w:val="006F5059"/>
    <w:rsid w:val="006F517A"/>
    <w:rsid w:val="006F52E5"/>
    <w:rsid w:val="006F5457"/>
    <w:rsid w:val="006F5A10"/>
    <w:rsid w:val="006F5BF0"/>
    <w:rsid w:val="006F5C27"/>
    <w:rsid w:val="006F5C9B"/>
    <w:rsid w:val="006F5CAF"/>
    <w:rsid w:val="006F5DFA"/>
    <w:rsid w:val="006F5FD5"/>
    <w:rsid w:val="006F62D1"/>
    <w:rsid w:val="006F6341"/>
    <w:rsid w:val="006F6466"/>
    <w:rsid w:val="006F657F"/>
    <w:rsid w:val="006F67CC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700095"/>
    <w:rsid w:val="007000F6"/>
    <w:rsid w:val="007005AE"/>
    <w:rsid w:val="007005E5"/>
    <w:rsid w:val="00700A01"/>
    <w:rsid w:val="00700AF1"/>
    <w:rsid w:val="00700B3F"/>
    <w:rsid w:val="00700CA0"/>
    <w:rsid w:val="00700FE9"/>
    <w:rsid w:val="00701218"/>
    <w:rsid w:val="007014CC"/>
    <w:rsid w:val="0070158B"/>
    <w:rsid w:val="00701973"/>
    <w:rsid w:val="00701DCF"/>
    <w:rsid w:val="0070203B"/>
    <w:rsid w:val="007024B5"/>
    <w:rsid w:val="0070282B"/>
    <w:rsid w:val="00702CBF"/>
    <w:rsid w:val="00702D25"/>
    <w:rsid w:val="00702F89"/>
    <w:rsid w:val="007030FD"/>
    <w:rsid w:val="007031A5"/>
    <w:rsid w:val="007038BF"/>
    <w:rsid w:val="007038FB"/>
    <w:rsid w:val="00703AA7"/>
    <w:rsid w:val="00703DE7"/>
    <w:rsid w:val="00703E4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3B4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3BA"/>
    <w:rsid w:val="0070687D"/>
    <w:rsid w:val="007068E3"/>
    <w:rsid w:val="00706C4A"/>
    <w:rsid w:val="00706C9B"/>
    <w:rsid w:val="00706D34"/>
    <w:rsid w:val="00706D51"/>
    <w:rsid w:val="00706DC8"/>
    <w:rsid w:val="00707040"/>
    <w:rsid w:val="007070D9"/>
    <w:rsid w:val="007071D4"/>
    <w:rsid w:val="0070724C"/>
    <w:rsid w:val="007072B4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ACA"/>
    <w:rsid w:val="00711FC1"/>
    <w:rsid w:val="00712021"/>
    <w:rsid w:val="0071206D"/>
    <w:rsid w:val="007121B1"/>
    <w:rsid w:val="007121DD"/>
    <w:rsid w:val="00712375"/>
    <w:rsid w:val="007128EC"/>
    <w:rsid w:val="00712C09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3F45"/>
    <w:rsid w:val="00714A61"/>
    <w:rsid w:val="00714A6A"/>
    <w:rsid w:val="00714ADA"/>
    <w:rsid w:val="00714EC7"/>
    <w:rsid w:val="00715177"/>
    <w:rsid w:val="007151E5"/>
    <w:rsid w:val="00715231"/>
    <w:rsid w:val="007158E4"/>
    <w:rsid w:val="00715AE1"/>
    <w:rsid w:val="00715CE8"/>
    <w:rsid w:val="00715D45"/>
    <w:rsid w:val="007160FB"/>
    <w:rsid w:val="00716260"/>
    <w:rsid w:val="007169E8"/>
    <w:rsid w:val="00716A6B"/>
    <w:rsid w:val="00716D1B"/>
    <w:rsid w:val="00716F94"/>
    <w:rsid w:val="00717028"/>
    <w:rsid w:val="00717300"/>
    <w:rsid w:val="007174A5"/>
    <w:rsid w:val="00717702"/>
    <w:rsid w:val="00717740"/>
    <w:rsid w:val="0071797F"/>
    <w:rsid w:val="00717B13"/>
    <w:rsid w:val="00717BFB"/>
    <w:rsid w:val="00717DC4"/>
    <w:rsid w:val="00717EB6"/>
    <w:rsid w:val="00717F58"/>
    <w:rsid w:val="00720124"/>
    <w:rsid w:val="0072040B"/>
    <w:rsid w:val="007205E0"/>
    <w:rsid w:val="00720610"/>
    <w:rsid w:val="0072065E"/>
    <w:rsid w:val="00720A9C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876"/>
    <w:rsid w:val="007229E3"/>
    <w:rsid w:val="00722B16"/>
    <w:rsid w:val="00722F6D"/>
    <w:rsid w:val="007230D0"/>
    <w:rsid w:val="007231A7"/>
    <w:rsid w:val="007231B9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25B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BF4"/>
    <w:rsid w:val="00725D44"/>
    <w:rsid w:val="00725E0B"/>
    <w:rsid w:val="0072611E"/>
    <w:rsid w:val="00726397"/>
    <w:rsid w:val="0072656E"/>
    <w:rsid w:val="007266B2"/>
    <w:rsid w:val="007269CD"/>
    <w:rsid w:val="00726CED"/>
    <w:rsid w:val="00726D0F"/>
    <w:rsid w:val="00726D41"/>
    <w:rsid w:val="00726D61"/>
    <w:rsid w:val="007270E6"/>
    <w:rsid w:val="00727834"/>
    <w:rsid w:val="007278E8"/>
    <w:rsid w:val="00727A0E"/>
    <w:rsid w:val="00727E51"/>
    <w:rsid w:val="00727EA3"/>
    <w:rsid w:val="00727EEF"/>
    <w:rsid w:val="00727F6B"/>
    <w:rsid w:val="00727FD0"/>
    <w:rsid w:val="00730482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15D"/>
    <w:rsid w:val="00732288"/>
    <w:rsid w:val="007323BB"/>
    <w:rsid w:val="00732B47"/>
    <w:rsid w:val="00732BD8"/>
    <w:rsid w:val="00732CBC"/>
    <w:rsid w:val="00733222"/>
    <w:rsid w:val="00733591"/>
    <w:rsid w:val="00733663"/>
    <w:rsid w:val="00733E4C"/>
    <w:rsid w:val="00733FFB"/>
    <w:rsid w:val="00734028"/>
    <w:rsid w:val="00734195"/>
    <w:rsid w:val="00734225"/>
    <w:rsid w:val="007348F9"/>
    <w:rsid w:val="00734A1E"/>
    <w:rsid w:val="00734D8E"/>
    <w:rsid w:val="00734DF1"/>
    <w:rsid w:val="00734F9B"/>
    <w:rsid w:val="00735135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C0"/>
    <w:rsid w:val="0073768F"/>
    <w:rsid w:val="007376DA"/>
    <w:rsid w:val="0073773E"/>
    <w:rsid w:val="007377A4"/>
    <w:rsid w:val="007377C4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72B"/>
    <w:rsid w:val="00742AD5"/>
    <w:rsid w:val="00742B79"/>
    <w:rsid w:val="00742C4B"/>
    <w:rsid w:val="00743304"/>
    <w:rsid w:val="00743694"/>
    <w:rsid w:val="00743787"/>
    <w:rsid w:val="00743E29"/>
    <w:rsid w:val="00743FE1"/>
    <w:rsid w:val="007442AC"/>
    <w:rsid w:val="00744747"/>
    <w:rsid w:val="00744979"/>
    <w:rsid w:val="00744A10"/>
    <w:rsid w:val="00744AA7"/>
    <w:rsid w:val="00744ACF"/>
    <w:rsid w:val="00744D0A"/>
    <w:rsid w:val="00744FD9"/>
    <w:rsid w:val="00745274"/>
    <w:rsid w:val="00745677"/>
    <w:rsid w:val="007456C5"/>
    <w:rsid w:val="00745C30"/>
    <w:rsid w:val="007460E8"/>
    <w:rsid w:val="0074627A"/>
    <w:rsid w:val="00746344"/>
    <w:rsid w:val="007465B2"/>
    <w:rsid w:val="007466F7"/>
    <w:rsid w:val="00746814"/>
    <w:rsid w:val="00746B7D"/>
    <w:rsid w:val="00747230"/>
    <w:rsid w:val="007472D0"/>
    <w:rsid w:val="0074766A"/>
    <w:rsid w:val="0074771F"/>
    <w:rsid w:val="007477B7"/>
    <w:rsid w:val="007479D5"/>
    <w:rsid w:val="00747B9B"/>
    <w:rsid w:val="00747BEE"/>
    <w:rsid w:val="00747C46"/>
    <w:rsid w:val="0075045E"/>
    <w:rsid w:val="00750ADA"/>
    <w:rsid w:val="00751016"/>
    <w:rsid w:val="0075127B"/>
    <w:rsid w:val="0075128D"/>
    <w:rsid w:val="007515A5"/>
    <w:rsid w:val="007516A0"/>
    <w:rsid w:val="007518B9"/>
    <w:rsid w:val="00751CF8"/>
    <w:rsid w:val="00751F00"/>
    <w:rsid w:val="0075208A"/>
    <w:rsid w:val="0075209E"/>
    <w:rsid w:val="0075218A"/>
    <w:rsid w:val="00752273"/>
    <w:rsid w:val="0075241A"/>
    <w:rsid w:val="00752434"/>
    <w:rsid w:val="00752857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4F0"/>
    <w:rsid w:val="00755556"/>
    <w:rsid w:val="007556A2"/>
    <w:rsid w:val="007557C7"/>
    <w:rsid w:val="00755876"/>
    <w:rsid w:val="00755A63"/>
    <w:rsid w:val="00755AC3"/>
    <w:rsid w:val="00755F27"/>
    <w:rsid w:val="00756134"/>
    <w:rsid w:val="007561C9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982"/>
    <w:rsid w:val="00757C89"/>
    <w:rsid w:val="00757C97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13F"/>
    <w:rsid w:val="00761667"/>
    <w:rsid w:val="00761784"/>
    <w:rsid w:val="00761B93"/>
    <w:rsid w:val="0076238F"/>
    <w:rsid w:val="0076250E"/>
    <w:rsid w:val="00762696"/>
    <w:rsid w:val="00762AC7"/>
    <w:rsid w:val="00762C35"/>
    <w:rsid w:val="00762D12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A81"/>
    <w:rsid w:val="00766C87"/>
    <w:rsid w:val="00766D26"/>
    <w:rsid w:val="007670F2"/>
    <w:rsid w:val="00767197"/>
    <w:rsid w:val="0076748B"/>
    <w:rsid w:val="0076757D"/>
    <w:rsid w:val="0076769E"/>
    <w:rsid w:val="00767A2F"/>
    <w:rsid w:val="00767ECE"/>
    <w:rsid w:val="00770126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1127"/>
    <w:rsid w:val="007711C6"/>
    <w:rsid w:val="00771440"/>
    <w:rsid w:val="00771542"/>
    <w:rsid w:val="00771610"/>
    <w:rsid w:val="0077186B"/>
    <w:rsid w:val="00771A27"/>
    <w:rsid w:val="00771B25"/>
    <w:rsid w:val="00771D9B"/>
    <w:rsid w:val="00771F1C"/>
    <w:rsid w:val="007725F1"/>
    <w:rsid w:val="007727BC"/>
    <w:rsid w:val="00772B37"/>
    <w:rsid w:val="00772B83"/>
    <w:rsid w:val="00772E61"/>
    <w:rsid w:val="00773079"/>
    <w:rsid w:val="007734AB"/>
    <w:rsid w:val="00773AB6"/>
    <w:rsid w:val="00773ABA"/>
    <w:rsid w:val="00773FC4"/>
    <w:rsid w:val="007742CF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8BA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7048"/>
    <w:rsid w:val="00777166"/>
    <w:rsid w:val="0077720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5C4"/>
    <w:rsid w:val="007808AF"/>
    <w:rsid w:val="00780954"/>
    <w:rsid w:val="00780A8F"/>
    <w:rsid w:val="00780BBC"/>
    <w:rsid w:val="00780C14"/>
    <w:rsid w:val="00780C9C"/>
    <w:rsid w:val="00780CBB"/>
    <w:rsid w:val="00780EC3"/>
    <w:rsid w:val="0078156C"/>
    <w:rsid w:val="00781710"/>
    <w:rsid w:val="00781794"/>
    <w:rsid w:val="00781797"/>
    <w:rsid w:val="00781A2B"/>
    <w:rsid w:val="00781B3C"/>
    <w:rsid w:val="00781DB0"/>
    <w:rsid w:val="00781E70"/>
    <w:rsid w:val="00781E7C"/>
    <w:rsid w:val="00781EF7"/>
    <w:rsid w:val="007821E0"/>
    <w:rsid w:val="0078222C"/>
    <w:rsid w:val="00782250"/>
    <w:rsid w:val="007822A3"/>
    <w:rsid w:val="0078232B"/>
    <w:rsid w:val="0078234D"/>
    <w:rsid w:val="007823BA"/>
    <w:rsid w:val="00782422"/>
    <w:rsid w:val="00782432"/>
    <w:rsid w:val="0078253C"/>
    <w:rsid w:val="0078254B"/>
    <w:rsid w:val="0078256D"/>
    <w:rsid w:val="00782753"/>
    <w:rsid w:val="0078282C"/>
    <w:rsid w:val="0078285D"/>
    <w:rsid w:val="00782A02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2E0"/>
    <w:rsid w:val="00784362"/>
    <w:rsid w:val="0078438F"/>
    <w:rsid w:val="007844E6"/>
    <w:rsid w:val="00784973"/>
    <w:rsid w:val="00784C91"/>
    <w:rsid w:val="00784F11"/>
    <w:rsid w:val="007853D1"/>
    <w:rsid w:val="007854BC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330"/>
    <w:rsid w:val="00790440"/>
    <w:rsid w:val="007904B5"/>
    <w:rsid w:val="0079058A"/>
    <w:rsid w:val="0079062B"/>
    <w:rsid w:val="0079072D"/>
    <w:rsid w:val="007907BC"/>
    <w:rsid w:val="0079083F"/>
    <w:rsid w:val="007908D2"/>
    <w:rsid w:val="00790E94"/>
    <w:rsid w:val="00790F6B"/>
    <w:rsid w:val="00790F7B"/>
    <w:rsid w:val="0079104B"/>
    <w:rsid w:val="00791103"/>
    <w:rsid w:val="0079112A"/>
    <w:rsid w:val="00791364"/>
    <w:rsid w:val="00791765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560"/>
    <w:rsid w:val="00792A5E"/>
    <w:rsid w:val="00792B75"/>
    <w:rsid w:val="00792CA2"/>
    <w:rsid w:val="00792DD4"/>
    <w:rsid w:val="00792FB9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517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1D6"/>
    <w:rsid w:val="0079620D"/>
    <w:rsid w:val="0079671B"/>
    <w:rsid w:val="0079683A"/>
    <w:rsid w:val="0079686E"/>
    <w:rsid w:val="00796952"/>
    <w:rsid w:val="00796D9A"/>
    <w:rsid w:val="00796F48"/>
    <w:rsid w:val="007970E7"/>
    <w:rsid w:val="0079715D"/>
    <w:rsid w:val="007971E4"/>
    <w:rsid w:val="007972C9"/>
    <w:rsid w:val="007977F7"/>
    <w:rsid w:val="00797B44"/>
    <w:rsid w:val="00797DD1"/>
    <w:rsid w:val="00797DFA"/>
    <w:rsid w:val="00797E5A"/>
    <w:rsid w:val="007A002C"/>
    <w:rsid w:val="007A012C"/>
    <w:rsid w:val="007A02B7"/>
    <w:rsid w:val="007A0417"/>
    <w:rsid w:val="007A04CF"/>
    <w:rsid w:val="007A0605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3A1"/>
    <w:rsid w:val="007A27FC"/>
    <w:rsid w:val="007A2B03"/>
    <w:rsid w:val="007A2C9F"/>
    <w:rsid w:val="007A2E8C"/>
    <w:rsid w:val="007A2F57"/>
    <w:rsid w:val="007A2F81"/>
    <w:rsid w:val="007A329F"/>
    <w:rsid w:val="007A3378"/>
    <w:rsid w:val="007A34AF"/>
    <w:rsid w:val="007A35DE"/>
    <w:rsid w:val="007A3C55"/>
    <w:rsid w:val="007A3CAD"/>
    <w:rsid w:val="007A3D46"/>
    <w:rsid w:val="007A3D53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12"/>
    <w:rsid w:val="007A56A3"/>
    <w:rsid w:val="007A59C2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712C"/>
    <w:rsid w:val="007A77D8"/>
    <w:rsid w:val="007A783A"/>
    <w:rsid w:val="007A7947"/>
    <w:rsid w:val="007A7990"/>
    <w:rsid w:val="007A79BB"/>
    <w:rsid w:val="007A7A3E"/>
    <w:rsid w:val="007A7B63"/>
    <w:rsid w:val="007A7EB7"/>
    <w:rsid w:val="007A7F53"/>
    <w:rsid w:val="007A7FAD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BF9"/>
    <w:rsid w:val="007B0D2B"/>
    <w:rsid w:val="007B0E07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410A"/>
    <w:rsid w:val="007B41F8"/>
    <w:rsid w:val="007B4466"/>
    <w:rsid w:val="007B45DB"/>
    <w:rsid w:val="007B45E9"/>
    <w:rsid w:val="007B465A"/>
    <w:rsid w:val="007B47FC"/>
    <w:rsid w:val="007B48C5"/>
    <w:rsid w:val="007B48FB"/>
    <w:rsid w:val="007B4A13"/>
    <w:rsid w:val="007B4B6B"/>
    <w:rsid w:val="007B4C9B"/>
    <w:rsid w:val="007B4CB9"/>
    <w:rsid w:val="007B4CE4"/>
    <w:rsid w:val="007B4F5E"/>
    <w:rsid w:val="007B555E"/>
    <w:rsid w:val="007B5620"/>
    <w:rsid w:val="007B5D54"/>
    <w:rsid w:val="007B5E57"/>
    <w:rsid w:val="007B5F14"/>
    <w:rsid w:val="007B6474"/>
    <w:rsid w:val="007B64CD"/>
    <w:rsid w:val="007B6830"/>
    <w:rsid w:val="007B6856"/>
    <w:rsid w:val="007B69D2"/>
    <w:rsid w:val="007B6EC4"/>
    <w:rsid w:val="007B700E"/>
    <w:rsid w:val="007B732E"/>
    <w:rsid w:val="007B7377"/>
    <w:rsid w:val="007B7538"/>
    <w:rsid w:val="007B754A"/>
    <w:rsid w:val="007B769A"/>
    <w:rsid w:val="007B79C0"/>
    <w:rsid w:val="007B7A7C"/>
    <w:rsid w:val="007B7B00"/>
    <w:rsid w:val="007C02C0"/>
    <w:rsid w:val="007C0487"/>
    <w:rsid w:val="007C0541"/>
    <w:rsid w:val="007C05B5"/>
    <w:rsid w:val="007C061E"/>
    <w:rsid w:val="007C081C"/>
    <w:rsid w:val="007C0881"/>
    <w:rsid w:val="007C098D"/>
    <w:rsid w:val="007C0B46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FE4"/>
    <w:rsid w:val="007C3134"/>
    <w:rsid w:val="007C31D8"/>
    <w:rsid w:val="007C35E6"/>
    <w:rsid w:val="007C3752"/>
    <w:rsid w:val="007C37F8"/>
    <w:rsid w:val="007C3990"/>
    <w:rsid w:val="007C3DD6"/>
    <w:rsid w:val="007C3FC4"/>
    <w:rsid w:val="007C4023"/>
    <w:rsid w:val="007C477D"/>
    <w:rsid w:val="007C47E8"/>
    <w:rsid w:val="007C4924"/>
    <w:rsid w:val="007C49DA"/>
    <w:rsid w:val="007C54D9"/>
    <w:rsid w:val="007C5667"/>
    <w:rsid w:val="007C5746"/>
    <w:rsid w:val="007C5943"/>
    <w:rsid w:val="007C5B96"/>
    <w:rsid w:val="007C5BBA"/>
    <w:rsid w:val="007C5C4F"/>
    <w:rsid w:val="007C5DAF"/>
    <w:rsid w:val="007C5DF6"/>
    <w:rsid w:val="007C5E2F"/>
    <w:rsid w:val="007C5E48"/>
    <w:rsid w:val="007C6084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86"/>
    <w:rsid w:val="007D0457"/>
    <w:rsid w:val="007D050B"/>
    <w:rsid w:val="007D066A"/>
    <w:rsid w:val="007D0B73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2BB"/>
    <w:rsid w:val="007D2345"/>
    <w:rsid w:val="007D2403"/>
    <w:rsid w:val="007D2506"/>
    <w:rsid w:val="007D256E"/>
    <w:rsid w:val="007D25B7"/>
    <w:rsid w:val="007D2C25"/>
    <w:rsid w:val="007D2C2C"/>
    <w:rsid w:val="007D2F23"/>
    <w:rsid w:val="007D3057"/>
    <w:rsid w:val="007D319D"/>
    <w:rsid w:val="007D3362"/>
    <w:rsid w:val="007D34CE"/>
    <w:rsid w:val="007D35DA"/>
    <w:rsid w:val="007D3664"/>
    <w:rsid w:val="007D3A54"/>
    <w:rsid w:val="007D3B17"/>
    <w:rsid w:val="007D3C1F"/>
    <w:rsid w:val="007D3CE9"/>
    <w:rsid w:val="007D4674"/>
    <w:rsid w:val="007D4823"/>
    <w:rsid w:val="007D4AC2"/>
    <w:rsid w:val="007D4B25"/>
    <w:rsid w:val="007D4C17"/>
    <w:rsid w:val="007D4C65"/>
    <w:rsid w:val="007D4CFB"/>
    <w:rsid w:val="007D4E1D"/>
    <w:rsid w:val="007D500E"/>
    <w:rsid w:val="007D5042"/>
    <w:rsid w:val="007D50E5"/>
    <w:rsid w:val="007D53A0"/>
    <w:rsid w:val="007D53A1"/>
    <w:rsid w:val="007D5615"/>
    <w:rsid w:val="007D57E7"/>
    <w:rsid w:val="007D5A01"/>
    <w:rsid w:val="007D5A9C"/>
    <w:rsid w:val="007D5D0E"/>
    <w:rsid w:val="007D5ED1"/>
    <w:rsid w:val="007D5F57"/>
    <w:rsid w:val="007D604A"/>
    <w:rsid w:val="007D613B"/>
    <w:rsid w:val="007D6166"/>
    <w:rsid w:val="007D6496"/>
    <w:rsid w:val="007D64AA"/>
    <w:rsid w:val="007D66EE"/>
    <w:rsid w:val="007D6A0F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9E3"/>
    <w:rsid w:val="007D7CD3"/>
    <w:rsid w:val="007D7FEC"/>
    <w:rsid w:val="007E005B"/>
    <w:rsid w:val="007E03E4"/>
    <w:rsid w:val="007E051E"/>
    <w:rsid w:val="007E0537"/>
    <w:rsid w:val="007E05E9"/>
    <w:rsid w:val="007E06E2"/>
    <w:rsid w:val="007E06F9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C5"/>
    <w:rsid w:val="007E2D86"/>
    <w:rsid w:val="007E2EEB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9D7"/>
    <w:rsid w:val="007E4AAC"/>
    <w:rsid w:val="007E4B9C"/>
    <w:rsid w:val="007E4BF1"/>
    <w:rsid w:val="007E4E82"/>
    <w:rsid w:val="007E5098"/>
    <w:rsid w:val="007E5106"/>
    <w:rsid w:val="007E5213"/>
    <w:rsid w:val="007E54E8"/>
    <w:rsid w:val="007E5762"/>
    <w:rsid w:val="007E5D16"/>
    <w:rsid w:val="007E5D21"/>
    <w:rsid w:val="007E5F04"/>
    <w:rsid w:val="007E614D"/>
    <w:rsid w:val="007E6428"/>
    <w:rsid w:val="007E691A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60"/>
    <w:rsid w:val="007F0DC8"/>
    <w:rsid w:val="007F0F26"/>
    <w:rsid w:val="007F1059"/>
    <w:rsid w:val="007F17E2"/>
    <w:rsid w:val="007F17FC"/>
    <w:rsid w:val="007F1966"/>
    <w:rsid w:val="007F1C4C"/>
    <w:rsid w:val="007F1E02"/>
    <w:rsid w:val="007F1E25"/>
    <w:rsid w:val="007F2072"/>
    <w:rsid w:val="007F2190"/>
    <w:rsid w:val="007F234A"/>
    <w:rsid w:val="007F23DC"/>
    <w:rsid w:val="007F256C"/>
    <w:rsid w:val="007F29F1"/>
    <w:rsid w:val="007F2A82"/>
    <w:rsid w:val="007F2AAD"/>
    <w:rsid w:val="007F2CA0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F4"/>
    <w:rsid w:val="007F5649"/>
    <w:rsid w:val="007F5A09"/>
    <w:rsid w:val="007F5A0E"/>
    <w:rsid w:val="007F5A34"/>
    <w:rsid w:val="007F5B43"/>
    <w:rsid w:val="007F5C8B"/>
    <w:rsid w:val="007F6062"/>
    <w:rsid w:val="007F6095"/>
    <w:rsid w:val="007F62DE"/>
    <w:rsid w:val="007F634E"/>
    <w:rsid w:val="007F6457"/>
    <w:rsid w:val="007F67AC"/>
    <w:rsid w:val="007F6F1B"/>
    <w:rsid w:val="007F6F84"/>
    <w:rsid w:val="007F6FD9"/>
    <w:rsid w:val="007F6FEF"/>
    <w:rsid w:val="007F70FE"/>
    <w:rsid w:val="007F74DE"/>
    <w:rsid w:val="007F76FF"/>
    <w:rsid w:val="007F78D0"/>
    <w:rsid w:val="008000D9"/>
    <w:rsid w:val="0080015E"/>
    <w:rsid w:val="00800356"/>
    <w:rsid w:val="008007DF"/>
    <w:rsid w:val="008008E7"/>
    <w:rsid w:val="00800AE7"/>
    <w:rsid w:val="00801130"/>
    <w:rsid w:val="00801159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112"/>
    <w:rsid w:val="00803251"/>
    <w:rsid w:val="0080337A"/>
    <w:rsid w:val="00803568"/>
    <w:rsid w:val="00803978"/>
    <w:rsid w:val="00803BB4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24F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971"/>
    <w:rsid w:val="00807A35"/>
    <w:rsid w:val="00810016"/>
    <w:rsid w:val="0081050C"/>
    <w:rsid w:val="00810951"/>
    <w:rsid w:val="00810985"/>
    <w:rsid w:val="008109AF"/>
    <w:rsid w:val="00810A80"/>
    <w:rsid w:val="00810B0A"/>
    <w:rsid w:val="00810B51"/>
    <w:rsid w:val="00810C84"/>
    <w:rsid w:val="00810F48"/>
    <w:rsid w:val="008111FF"/>
    <w:rsid w:val="0081172B"/>
    <w:rsid w:val="008119BB"/>
    <w:rsid w:val="00811A45"/>
    <w:rsid w:val="00812052"/>
    <w:rsid w:val="00812169"/>
    <w:rsid w:val="00812395"/>
    <w:rsid w:val="0081241A"/>
    <w:rsid w:val="0081251F"/>
    <w:rsid w:val="00812842"/>
    <w:rsid w:val="00812882"/>
    <w:rsid w:val="00812FDD"/>
    <w:rsid w:val="008130FB"/>
    <w:rsid w:val="0081336E"/>
    <w:rsid w:val="0081344D"/>
    <w:rsid w:val="0081370A"/>
    <w:rsid w:val="008137E2"/>
    <w:rsid w:val="00813BB0"/>
    <w:rsid w:val="00813C99"/>
    <w:rsid w:val="00813D57"/>
    <w:rsid w:val="00813E7B"/>
    <w:rsid w:val="00813EC0"/>
    <w:rsid w:val="00813FB6"/>
    <w:rsid w:val="008141E6"/>
    <w:rsid w:val="00814255"/>
    <w:rsid w:val="008146C8"/>
    <w:rsid w:val="0081499E"/>
    <w:rsid w:val="00814D44"/>
    <w:rsid w:val="00814DA0"/>
    <w:rsid w:val="0081511B"/>
    <w:rsid w:val="0081513C"/>
    <w:rsid w:val="00815157"/>
    <w:rsid w:val="0081525C"/>
    <w:rsid w:val="008152BB"/>
    <w:rsid w:val="008152E3"/>
    <w:rsid w:val="00815600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A"/>
    <w:rsid w:val="00820612"/>
    <w:rsid w:val="00820614"/>
    <w:rsid w:val="0082076F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6D1"/>
    <w:rsid w:val="0082377C"/>
    <w:rsid w:val="008238AE"/>
    <w:rsid w:val="00823BE3"/>
    <w:rsid w:val="00823D2C"/>
    <w:rsid w:val="00823DE6"/>
    <w:rsid w:val="00823ED6"/>
    <w:rsid w:val="00823FA6"/>
    <w:rsid w:val="00824267"/>
    <w:rsid w:val="0082431F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45F"/>
    <w:rsid w:val="008256E4"/>
    <w:rsid w:val="00825AFD"/>
    <w:rsid w:val="00825CCC"/>
    <w:rsid w:val="00825D69"/>
    <w:rsid w:val="00825F12"/>
    <w:rsid w:val="00826009"/>
    <w:rsid w:val="00826147"/>
    <w:rsid w:val="008266F8"/>
    <w:rsid w:val="00826877"/>
    <w:rsid w:val="00826C0E"/>
    <w:rsid w:val="008274B8"/>
    <w:rsid w:val="00827574"/>
    <w:rsid w:val="00827623"/>
    <w:rsid w:val="008278C9"/>
    <w:rsid w:val="00827B7B"/>
    <w:rsid w:val="00827DAE"/>
    <w:rsid w:val="00830275"/>
    <w:rsid w:val="00830284"/>
    <w:rsid w:val="0083042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11EF"/>
    <w:rsid w:val="008314E1"/>
    <w:rsid w:val="008314F7"/>
    <w:rsid w:val="00831634"/>
    <w:rsid w:val="0083193E"/>
    <w:rsid w:val="00831A19"/>
    <w:rsid w:val="00831A7A"/>
    <w:rsid w:val="00831A88"/>
    <w:rsid w:val="00831A97"/>
    <w:rsid w:val="00831B41"/>
    <w:rsid w:val="00831BDC"/>
    <w:rsid w:val="00831E1D"/>
    <w:rsid w:val="00831FAC"/>
    <w:rsid w:val="00831FC7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F5"/>
    <w:rsid w:val="00833A46"/>
    <w:rsid w:val="00833B49"/>
    <w:rsid w:val="00833C5D"/>
    <w:rsid w:val="00833C6C"/>
    <w:rsid w:val="00833D30"/>
    <w:rsid w:val="008344DB"/>
    <w:rsid w:val="008347E4"/>
    <w:rsid w:val="008349E7"/>
    <w:rsid w:val="00834FAE"/>
    <w:rsid w:val="008351A2"/>
    <w:rsid w:val="008351C9"/>
    <w:rsid w:val="00835270"/>
    <w:rsid w:val="00835796"/>
    <w:rsid w:val="00835965"/>
    <w:rsid w:val="008359A1"/>
    <w:rsid w:val="00835B15"/>
    <w:rsid w:val="00835CEA"/>
    <w:rsid w:val="00835D7F"/>
    <w:rsid w:val="00835DE5"/>
    <w:rsid w:val="00835DE6"/>
    <w:rsid w:val="00835F0E"/>
    <w:rsid w:val="0083600A"/>
    <w:rsid w:val="00836149"/>
    <w:rsid w:val="008361DE"/>
    <w:rsid w:val="008362B9"/>
    <w:rsid w:val="00836508"/>
    <w:rsid w:val="0083662B"/>
    <w:rsid w:val="008366C5"/>
    <w:rsid w:val="00836724"/>
    <w:rsid w:val="00836817"/>
    <w:rsid w:val="00836BBF"/>
    <w:rsid w:val="00836CFB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25"/>
    <w:rsid w:val="0084439B"/>
    <w:rsid w:val="008444D8"/>
    <w:rsid w:val="008444F5"/>
    <w:rsid w:val="00844537"/>
    <w:rsid w:val="00844BF7"/>
    <w:rsid w:val="00844D88"/>
    <w:rsid w:val="00844F03"/>
    <w:rsid w:val="008453C6"/>
    <w:rsid w:val="008454E7"/>
    <w:rsid w:val="00845546"/>
    <w:rsid w:val="008456E2"/>
    <w:rsid w:val="008456E7"/>
    <w:rsid w:val="00845712"/>
    <w:rsid w:val="008457AC"/>
    <w:rsid w:val="008458A2"/>
    <w:rsid w:val="008459F5"/>
    <w:rsid w:val="00845C15"/>
    <w:rsid w:val="00845C45"/>
    <w:rsid w:val="00845C78"/>
    <w:rsid w:val="00845E7A"/>
    <w:rsid w:val="00845EDF"/>
    <w:rsid w:val="00845F21"/>
    <w:rsid w:val="00845F92"/>
    <w:rsid w:val="008464AF"/>
    <w:rsid w:val="008464C1"/>
    <w:rsid w:val="008464F7"/>
    <w:rsid w:val="008465E3"/>
    <w:rsid w:val="00846998"/>
    <w:rsid w:val="00846C53"/>
    <w:rsid w:val="00846C77"/>
    <w:rsid w:val="00846D8F"/>
    <w:rsid w:val="00846EBF"/>
    <w:rsid w:val="008474E8"/>
    <w:rsid w:val="00847B38"/>
    <w:rsid w:val="00847BD4"/>
    <w:rsid w:val="00847C86"/>
    <w:rsid w:val="00847F6F"/>
    <w:rsid w:val="00850130"/>
    <w:rsid w:val="0085018E"/>
    <w:rsid w:val="00850289"/>
    <w:rsid w:val="008502C6"/>
    <w:rsid w:val="008502E8"/>
    <w:rsid w:val="00850340"/>
    <w:rsid w:val="00850712"/>
    <w:rsid w:val="00850A7F"/>
    <w:rsid w:val="00850AA3"/>
    <w:rsid w:val="00850BCE"/>
    <w:rsid w:val="00850D47"/>
    <w:rsid w:val="00850E2A"/>
    <w:rsid w:val="008510B8"/>
    <w:rsid w:val="00851229"/>
    <w:rsid w:val="008512A8"/>
    <w:rsid w:val="00851400"/>
    <w:rsid w:val="0085155D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B53"/>
    <w:rsid w:val="00853C52"/>
    <w:rsid w:val="00853EC4"/>
    <w:rsid w:val="0085436B"/>
    <w:rsid w:val="00854387"/>
    <w:rsid w:val="008544E7"/>
    <w:rsid w:val="00854599"/>
    <w:rsid w:val="008546C5"/>
    <w:rsid w:val="00854835"/>
    <w:rsid w:val="00854910"/>
    <w:rsid w:val="00854B4E"/>
    <w:rsid w:val="00854DC8"/>
    <w:rsid w:val="00854E27"/>
    <w:rsid w:val="00854F15"/>
    <w:rsid w:val="00854F7D"/>
    <w:rsid w:val="00854FE3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0FC9"/>
    <w:rsid w:val="0086107C"/>
    <w:rsid w:val="0086112D"/>
    <w:rsid w:val="008611DF"/>
    <w:rsid w:val="00861295"/>
    <w:rsid w:val="008615ED"/>
    <w:rsid w:val="008619AE"/>
    <w:rsid w:val="00861C0B"/>
    <w:rsid w:val="00861E49"/>
    <w:rsid w:val="00861FB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81A"/>
    <w:rsid w:val="00863BB5"/>
    <w:rsid w:val="00863C79"/>
    <w:rsid w:val="00864542"/>
    <w:rsid w:val="00864678"/>
    <w:rsid w:val="00864880"/>
    <w:rsid w:val="00864B12"/>
    <w:rsid w:val="00864B1D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B3A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67BB1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636"/>
    <w:rsid w:val="0087196E"/>
    <w:rsid w:val="00871D03"/>
    <w:rsid w:val="00871EEC"/>
    <w:rsid w:val="008721A4"/>
    <w:rsid w:val="00872549"/>
    <w:rsid w:val="008726B7"/>
    <w:rsid w:val="008732E7"/>
    <w:rsid w:val="00873352"/>
    <w:rsid w:val="00873460"/>
    <w:rsid w:val="00873761"/>
    <w:rsid w:val="0087397F"/>
    <w:rsid w:val="00873BFA"/>
    <w:rsid w:val="00873F66"/>
    <w:rsid w:val="00873FA1"/>
    <w:rsid w:val="00873FBD"/>
    <w:rsid w:val="008740B2"/>
    <w:rsid w:val="008742F7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A8B"/>
    <w:rsid w:val="00875AD7"/>
    <w:rsid w:val="00875AFA"/>
    <w:rsid w:val="00875E85"/>
    <w:rsid w:val="0087604E"/>
    <w:rsid w:val="00876153"/>
    <w:rsid w:val="008762A1"/>
    <w:rsid w:val="00876321"/>
    <w:rsid w:val="00876487"/>
    <w:rsid w:val="00876581"/>
    <w:rsid w:val="00876942"/>
    <w:rsid w:val="00876B3F"/>
    <w:rsid w:val="00876E53"/>
    <w:rsid w:val="0087708E"/>
    <w:rsid w:val="008770CE"/>
    <w:rsid w:val="008771B7"/>
    <w:rsid w:val="0087761E"/>
    <w:rsid w:val="00877762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F3"/>
    <w:rsid w:val="00881364"/>
    <w:rsid w:val="00881395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735"/>
    <w:rsid w:val="00883B24"/>
    <w:rsid w:val="00883FAE"/>
    <w:rsid w:val="0088405A"/>
    <w:rsid w:val="008843B5"/>
    <w:rsid w:val="008845E6"/>
    <w:rsid w:val="008849BA"/>
    <w:rsid w:val="00884A9F"/>
    <w:rsid w:val="00884C16"/>
    <w:rsid w:val="00884EC0"/>
    <w:rsid w:val="00884F5D"/>
    <w:rsid w:val="008854B7"/>
    <w:rsid w:val="00885506"/>
    <w:rsid w:val="0088572E"/>
    <w:rsid w:val="00885AE3"/>
    <w:rsid w:val="00885C45"/>
    <w:rsid w:val="008861C4"/>
    <w:rsid w:val="008863AF"/>
    <w:rsid w:val="00886805"/>
    <w:rsid w:val="00886BE3"/>
    <w:rsid w:val="00886DE9"/>
    <w:rsid w:val="00886F45"/>
    <w:rsid w:val="00886FCC"/>
    <w:rsid w:val="00886FD7"/>
    <w:rsid w:val="008870B1"/>
    <w:rsid w:val="00887115"/>
    <w:rsid w:val="00887174"/>
    <w:rsid w:val="008871B5"/>
    <w:rsid w:val="008874C3"/>
    <w:rsid w:val="00887722"/>
    <w:rsid w:val="008877A9"/>
    <w:rsid w:val="00887980"/>
    <w:rsid w:val="0088798D"/>
    <w:rsid w:val="00887CFD"/>
    <w:rsid w:val="008902BF"/>
    <w:rsid w:val="008902C8"/>
    <w:rsid w:val="00890360"/>
    <w:rsid w:val="00890920"/>
    <w:rsid w:val="0089094F"/>
    <w:rsid w:val="00891258"/>
    <w:rsid w:val="00891444"/>
    <w:rsid w:val="00891A44"/>
    <w:rsid w:val="00891C6C"/>
    <w:rsid w:val="00891D74"/>
    <w:rsid w:val="00891D99"/>
    <w:rsid w:val="00891E5B"/>
    <w:rsid w:val="00891F34"/>
    <w:rsid w:val="00892250"/>
    <w:rsid w:val="008923A3"/>
    <w:rsid w:val="00892400"/>
    <w:rsid w:val="00892714"/>
    <w:rsid w:val="00892871"/>
    <w:rsid w:val="00892B76"/>
    <w:rsid w:val="00892C57"/>
    <w:rsid w:val="00892E01"/>
    <w:rsid w:val="00893209"/>
    <w:rsid w:val="00893510"/>
    <w:rsid w:val="00893525"/>
    <w:rsid w:val="0089365E"/>
    <w:rsid w:val="00893727"/>
    <w:rsid w:val="008938CA"/>
    <w:rsid w:val="008939FE"/>
    <w:rsid w:val="00893A24"/>
    <w:rsid w:val="008942CF"/>
    <w:rsid w:val="00894429"/>
    <w:rsid w:val="0089491B"/>
    <w:rsid w:val="00894BF7"/>
    <w:rsid w:val="00894DAF"/>
    <w:rsid w:val="00894F21"/>
    <w:rsid w:val="00895166"/>
    <w:rsid w:val="008958EF"/>
    <w:rsid w:val="008959C4"/>
    <w:rsid w:val="0089616C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D6"/>
    <w:rsid w:val="00897225"/>
    <w:rsid w:val="00897239"/>
    <w:rsid w:val="008974BC"/>
    <w:rsid w:val="00897576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A97"/>
    <w:rsid w:val="008A0B0F"/>
    <w:rsid w:val="008A0B43"/>
    <w:rsid w:val="008A0BE4"/>
    <w:rsid w:val="008A0C0D"/>
    <w:rsid w:val="008A0F56"/>
    <w:rsid w:val="008A1176"/>
    <w:rsid w:val="008A150F"/>
    <w:rsid w:val="008A16EB"/>
    <w:rsid w:val="008A16FC"/>
    <w:rsid w:val="008A1805"/>
    <w:rsid w:val="008A199F"/>
    <w:rsid w:val="008A1B90"/>
    <w:rsid w:val="008A1E6B"/>
    <w:rsid w:val="008A1EAB"/>
    <w:rsid w:val="008A1EAE"/>
    <w:rsid w:val="008A1F24"/>
    <w:rsid w:val="008A1FB6"/>
    <w:rsid w:val="008A2359"/>
    <w:rsid w:val="008A2394"/>
    <w:rsid w:val="008A2441"/>
    <w:rsid w:val="008A286C"/>
    <w:rsid w:val="008A28FE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8F4"/>
    <w:rsid w:val="008A3BAD"/>
    <w:rsid w:val="008A3BD2"/>
    <w:rsid w:val="008A3D2E"/>
    <w:rsid w:val="008A3D63"/>
    <w:rsid w:val="008A3E62"/>
    <w:rsid w:val="008A3FE8"/>
    <w:rsid w:val="008A409D"/>
    <w:rsid w:val="008A4134"/>
    <w:rsid w:val="008A42FF"/>
    <w:rsid w:val="008A43C2"/>
    <w:rsid w:val="008A4693"/>
    <w:rsid w:val="008A4C28"/>
    <w:rsid w:val="008A4CC6"/>
    <w:rsid w:val="008A4D45"/>
    <w:rsid w:val="008A4E0C"/>
    <w:rsid w:val="008A4EE8"/>
    <w:rsid w:val="008A5012"/>
    <w:rsid w:val="008A52B2"/>
    <w:rsid w:val="008A53D9"/>
    <w:rsid w:val="008A5425"/>
    <w:rsid w:val="008A543A"/>
    <w:rsid w:val="008A57C6"/>
    <w:rsid w:val="008A58B8"/>
    <w:rsid w:val="008A5976"/>
    <w:rsid w:val="008A5AD7"/>
    <w:rsid w:val="008A5C4D"/>
    <w:rsid w:val="008A5FE5"/>
    <w:rsid w:val="008A5FE6"/>
    <w:rsid w:val="008A603E"/>
    <w:rsid w:val="008A608C"/>
    <w:rsid w:val="008A619B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C14"/>
    <w:rsid w:val="008B032F"/>
    <w:rsid w:val="008B0502"/>
    <w:rsid w:val="008B076D"/>
    <w:rsid w:val="008B0CF7"/>
    <w:rsid w:val="008B0DFD"/>
    <w:rsid w:val="008B0E77"/>
    <w:rsid w:val="008B0FAC"/>
    <w:rsid w:val="008B11F0"/>
    <w:rsid w:val="008B143D"/>
    <w:rsid w:val="008B15E4"/>
    <w:rsid w:val="008B1615"/>
    <w:rsid w:val="008B1640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30B5"/>
    <w:rsid w:val="008B3149"/>
    <w:rsid w:val="008B316D"/>
    <w:rsid w:val="008B3289"/>
    <w:rsid w:val="008B346A"/>
    <w:rsid w:val="008B3483"/>
    <w:rsid w:val="008B3555"/>
    <w:rsid w:val="008B35AF"/>
    <w:rsid w:val="008B3627"/>
    <w:rsid w:val="008B3745"/>
    <w:rsid w:val="008B39F3"/>
    <w:rsid w:val="008B3A44"/>
    <w:rsid w:val="008B4126"/>
    <w:rsid w:val="008B449B"/>
    <w:rsid w:val="008B4544"/>
    <w:rsid w:val="008B464F"/>
    <w:rsid w:val="008B4A8D"/>
    <w:rsid w:val="008B50A0"/>
    <w:rsid w:val="008B515C"/>
    <w:rsid w:val="008B5950"/>
    <w:rsid w:val="008B59CA"/>
    <w:rsid w:val="008B5B62"/>
    <w:rsid w:val="008B5BFD"/>
    <w:rsid w:val="008B6023"/>
    <w:rsid w:val="008B61E1"/>
    <w:rsid w:val="008B6591"/>
    <w:rsid w:val="008B6608"/>
    <w:rsid w:val="008B6B29"/>
    <w:rsid w:val="008B6E67"/>
    <w:rsid w:val="008B72EE"/>
    <w:rsid w:val="008B7462"/>
    <w:rsid w:val="008B74BB"/>
    <w:rsid w:val="008B74FC"/>
    <w:rsid w:val="008B75C0"/>
    <w:rsid w:val="008B788C"/>
    <w:rsid w:val="008B7987"/>
    <w:rsid w:val="008B7CD6"/>
    <w:rsid w:val="008B7DC1"/>
    <w:rsid w:val="008B7DD8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021"/>
    <w:rsid w:val="008C21A4"/>
    <w:rsid w:val="008C21F1"/>
    <w:rsid w:val="008C23E5"/>
    <w:rsid w:val="008C273A"/>
    <w:rsid w:val="008C27F8"/>
    <w:rsid w:val="008C2ECD"/>
    <w:rsid w:val="008C31FE"/>
    <w:rsid w:val="008C3231"/>
    <w:rsid w:val="008C348F"/>
    <w:rsid w:val="008C3628"/>
    <w:rsid w:val="008C37C6"/>
    <w:rsid w:val="008C381B"/>
    <w:rsid w:val="008C382F"/>
    <w:rsid w:val="008C3982"/>
    <w:rsid w:val="008C3B83"/>
    <w:rsid w:val="008C3B92"/>
    <w:rsid w:val="008C3BF4"/>
    <w:rsid w:val="008C3E29"/>
    <w:rsid w:val="008C3E52"/>
    <w:rsid w:val="008C3F91"/>
    <w:rsid w:val="008C462D"/>
    <w:rsid w:val="008C46C8"/>
    <w:rsid w:val="008C46F9"/>
    <w:rsid w:val="008C477E"/>
    <w:rsid w:val="008C48A6"/>
    <w:rsid w:val="008C4977"/>
    <w:rsid w:val="008C5331"/>
    <w:rsid w:val="008C54F0"/>
    <w:rsid w:val="008C580F"/>
    <w:rsid w:val="008C585E"/>
    <w:rsid w:val="008C5B4E"/>
    <w:rsid w:val="008C5DE2"/>
    <w:rsid w:val="008C5FB8"/>
    <w:rsid w:val="008C5FC0"/>
    <w:rsid w:val="008C60B7"/>
    <w:rsid w:val="008C6131"/>
    <w:rsid w:val="008C6A92"/>
    <w:rsid w:val="008C6C8A"/>
    <w:rsid w:val="008C6D74"/>
    <w:rsid w:val="008C6E33"/>
    <w:rsid w:val="008C7193"/>
    <w:rsid w:val="008C7422"/>
    <w:rsid w:val="008C753C"/>
    <w:rsid w:val="008C77C8"/>
    <w:rsid w:val="008C7F5C"/>
    <w:rsid w:val="008D013D"/>
    <w:rsid w:val="008D030A"/>
    <w:rsid w:val="008D036E"/>
    <w:rsid w:val="008D03CB"/>
    <w:rsid w:val="008D04A6"/>
    <w:rsid w:val="008D050E"/>
    <w:rsid w:val="008D0646"/>
    <w:rsid w:val="008D0888"/>
    <w:rsid w:val="008D09CF"/>
    <w:rsid w:val="008D0B4E"/>
    <w:rsid w:val="008D1185"/>
    <w:rsid w:val="008D121A"/>
    <w:rsid w:val="008D163F"/>
    <w:rsid w:val="008D1981"/>
    <w:rsid w:val="008D20BD"/>
    <w:rsid w:val="008D20D8"/>
    <w:rsid w:val="008D22B9"/>
    <w:rsid w:val="008D238B"/>
    <w:rsid w:val="008D24F0"/>
    <w:rsid w:val="008D251B"/>
    <w:rsid w:val="008D2AC1"/>
    <w:rsid w:val="008D2B14"/>
    <w:rsid w:val="008D2B79"/>
    <w:rsid w:val="008D2DB4"/>
    <w:rsid w:val="008D2E0E"/>
    <w:rsid w:val="008D2E5C"/>
    <w:rsid w:val="008D2E9D"/>
    <w:rsid w:val="008D2EBD"/>
    <w:rsid w:val="008D2EC5"/>
    <w:rsid w:val="008D3292"/>
    <w:rsid w:val="008D34B7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3DD"/>
    <w:rsid w:val="008D47A9"/>
    <w:rsid w:val="008D49A7"/>
    <w:rsid w:val="008D4C20"/>
    <w:rsid w:val="008D4E29"/>
    <w:rsid w:val="008D4F85"/>
    <w:rsid w:val="008D4FB5"/>
    <w:rsid w:val="008D52F6"/>
    <w:rsid w:val="008D54EC"/>
    <w:rsid w:val="008D55F2"/>
    <w:rsid w:val="008D56D3"/>
    <w:rsid w:val="008D59E3"/>
    <w:rsid w:val="008D5A15"/>
    <w:rsid w:val="008D5A81"/>
    <w:rsid w:val="008D5C5C"/>
    <w:rsid w:val="008D5E20"/>
    <w:rsid w:val="008D61D8"/>
    <w:rsid w:val="008D6576"/>
    <w:rsid w:val="008D6A2A"/>
    <w:rsid w:val="008D6E08"/>
    <w:rsid w:val="008D71D2"/>
    <w:rsid w:val="008D74CE"/>
    <w:rsid w:val="008D7518"/>
    <w:rsid w:val="008D755C"/>
    <w:rsid w:val="008D7598"/>
    <w:rsid w:val="008D765F"/>
    <w:rsid w:val="008D7792"/>
    <w:rsid w:val="008D7959"/>
    <w:rsid w:val="008E0165"/>
    <w:rsid w:val="008E04F1"/>
    <w:rsid w:val="008E0596"/>
    <w:rsid w:val="008E0683"/>
    <w:rsid w:val="008E08E3"/>
    <w:rsid w:val="008E0B6C"/>
    <w:rsid w:val="008E0D2A"/>
    <w:rsid w:val="008E0DB7"/>
    <w:rsid w:val="008E1079"/>
    <w:rsid w:val="008E1210"/>
    <w:rsid w:val="008E1221"/>
    <w:rsid w:val="008E14AB"/>
    <w:rsid w:val="008E167C"/>
    <w:rsid w:val="008E1768"/>
    <w:rsid w:val="008E179B"/>
    <w:rsid w:val="008E18FE"/>
    <w:rsid w:val="008E19ED"/>
    <w:rsid w:val="008E1CDE"/>
    <w:rsid w:val="008E1D98"/>
    <w:rsid w:val="008E1DE4"/>
    <w:rsid w:val="008E1E58"/>
    <w:rsid w:val="008E1EE4"/>
    <w:rsid w:val="008E1F23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466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86"/>
    <w:rsid w:val="008E56BC"/>
    <w:rsid w:val="008E575A"/>
    <w:rsid w:val="008E5AC5"/>
    <w:rsid w:val="008E5C14"/>
    <w:rsid w:val="008E5C26"/>
    <w:rsid w:val="008E6031"/>
    <w:rsid w:val="008E60D4"/>
    <w:rsid w:val="008E60EB"/>
    <w:rsid w:val="008E61AB"/>
    <w:rsid w:val="008E61E2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5D5"/>
    <w:rsid w:val="008E7617"/>
    <w:rsid w:val="008E7670"/>
    <w:rsid w:val="008E7925"/>
    <w:rsid w:val="008F0397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AFE"/>
    <w:rsid w:val="008F1D8F"/>
    <w:rsid w:val="008F1ED8"/>
    <w:rsid w:val="008F1F1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6DF"/>
    <w:rsid w:val="008F3A25"/>
    <w:rsid w:val="008F3A9E"/>
    <w:rsid w:val="008F3B4D"/>
    <w:rsid w:val="008F3C4B"/>
    <w:rsid w:val="008F3CDC"/>
    <w:rsid w:val="008F3D48"/>
    <w:rsid w:val="008F3E4B"/>
    <w:rsid w:val="008F44A4"/>
    <w:rsid w:val="008F45A3"/>
    <w:rsid w:val="008F4833"/>
    <w:rsid w:val="008F495E"/>
    <w:rsid w:val="008F4A62"/>
    <w:rsid w:val="008F4AEB"/>
    <w:rsid w:val="008F4B2C"/>
    <w:rsid w:val="008F4E01"/>
    <w:rsid w:val="008F5457"/>
    <w:rsid w:val="008F5711"/>
    <w:rsid w:val="008F58AC"/>
    <w:rsid w:val="008F5A2F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C43"/>
    <w:rsid w:val="008F6DCE"/>
    <w:rsid w:val="008F6E68"/>
    <w:rsid w:val="008F6EC0"/>
    <w:rsid w:val="008F6EDC"/>
    <w:rsid w:val="008F7069"/>
    <w:rsid w:val="008F7099"/>
    <w:rsid w:val="008F74A9"/>
    <w:rsid w:val="008F7674"/>
    <w:rsid w:val="008F79CF"/>
    <w:rsid w:val="008F7B64"/>
    <w:rsid w:val="008F7DCE"/>
    <w:rsid w:val="008F7E3B"/>
    <w:rsid w:val="00900051"/>
    <w:rsid w:val="00900506"/>
    <w:rsid w:val="009005EB"/>
    <w:rsid w:val="00900AFB"/>
    <w:rsid w:val="00900B94"/>
    <w:rsid w:val="00901081"/>
    <w:rsid w:val="0090120F"/>
    <w:rsid w:val="0090132E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2D"/>
    <w:rsid w:val="00902C7D"/>
    <w:rsid w:val="00902DAC"/>
    <w:rsid w:val="00902E7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1DE"/>
    <w:rsid w:val="0090528A"/>
    <w:rsid w:val="009052D2"/>
    <w:rsid w:val="00905410"/>
    <w:rsid w:val="009054FB"/>
    <w:rsid w:val="00905559"/>
    <w:rsid w:val="0090561C"/>
    <w:rsid w:val="00905791"/>
    <w:rsid w:val="009057C9"/>
    <w:rsid w:val="00905B5C"/>
    <w:rsid w:val="00905BF0"/>
    <w:rsid w:val="00905CE4"/>
    <w:rsid w:val="009060B7"/>
    <w:rsid w:val="009062A3"/>
    <w:rsid w:val="0090646B"/>
    <w:rsid w:val="00906511"/>
    <w:rsid w:val="009065E7"/>
    <w:rsid w:val="00906606"/>
    <w:rsid w:val="009067F6"/>
    <w:rsid w:val="00906A74"/>
    <w:rsid w:val="00906C5D"/>
    <w:rsid w:val="00906E26"/>
    <w:rsid w:val="0090700B"/>
    <w:rsid w:val="00907169"/>
    <w:rsid w:val="00907201"/>
    <w:rsid w:val="009072D5"/>
    <w:rsid w:val="00907511"/>
    <w:rsid w:val="0090766B"/>
    <w:rsid w:val="009076EB"/>
    <w:rsid w:val="009078A0"/>
    <w:rsid w:val="00907944"/>
    <w:rsid w:val="00907C67"/>
    <w:rsid w:val="00907CF1"/>
    <w:rsid w:val="00907DC6"/>
    <w:rsid w:val="00907FDF"/>
    <w:rsid w:val="00910074"/>
    <w:rsid w:val="009100D5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510"/>
    <w:rsid w:val="0091155B"/>
    <w:rsid w:val="00911904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556"/>
    <w:rsid w:val="00913734"/>
    <w:rsid w:val="009137C6"/>
    <w:rsid w:val="0091397A"/>
    <w:rsid w:val="00913A10"/>
    <w:rsid w:val="00913B05"/>
    <w:rsid w:val="00913B09"/>
    <w:rsid w:val="00913C34"/>
    <w:rsid w:val="00913EDB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068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3C"/>
    <w:rsid w:val="0091747D"/>
    <w:rsid w:val="009175B2"/>
    <w:rsid w:val="009175D6"/>
    <w:rsid w:val="009178A6"/>
    <w:rsid w:val="009179AF"/>
    <w:rsid w:val="00917A7D"/>
    <w:rsid w:val="00917AE4"/>
    <w:rsid w:val="00917B45"/>
    <w:rsid w:val="00917EA0"/>
    <w:rsid w:val="009202BE"/>
    <w:rsid w:val="0092072A"/>
    <w:rsid w:val="00920E23"/>
    <w:rsid w:val="009212E1"/>
    <w:rsid w:val="0092157E"/>
    <w:rsid w:val="00921617"/>
    <w:rsid w:val="009217F2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B6"/>
    <w:rsid w:val="0092566A"/>
    <w:rsid w:val="00925798"/>
    <w:rsid w:val="009258D4"/>
    <w:rsid w:val="009259EA"/>
    <w:rsid w:val="00925BC9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ECA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9BD"/>
    <w:rsid w:val="00930BA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B14"/>
    <w:rsid w:val="00935D6E"/>
    <w:rsid w:val="009360BB"/>
    <w:rsid w:val="0093658E"/>
    <w:rsid w:val="009365A5"/>
    <w:rsid w:val="00936867"/>
    <w:rsid w:val="009368F8"/>
    <w:rsid w:val="00936950"/>
    <w:rsid w:val="009369EC"/>
    <w:rsid w:val="00936E78"/>
    <w:rsid w:val="00936EC1"/>
    <w:rsid w:val="00936FEB"/>
    <w:rsid w:val="00937088"/>
    <w:rsid w:val="00937195"/>
    <w:rsid w:val="00937647"/>
    <w:rsid w:val="009376DB"/>
    <w:rsid w:val="009376F5"/>
    <w:rsid w:val="0093776A"/>
    <w:rsid w:val="009379F9"/>
    <w:rsid w:val="00937BF0"/>
    <w:rsid w:val="00937C0D"/>
    <w:rsid w:val="00940088"/>
    <w:rsid w:val="0094064A"/>
    <w:rsid w:val="00940EC6"/>
    <w:rsid w:val="009413FF"/>
    <w:rsid w:val="00941861"/>
    <w:rsid w:val="009419A3"/>
    <w:rsid w:val="009419BC"/>
    <w:rsid w:val="00941BA3"/>
    <w:rsid w:val="00941C3A"/>
    <w:rsid w:val="00941C8E"/>
    <w:rsid w:val="00941D0B"/>
    <w:rsid w:val="00941DAF"/>
    <w:rsid w:val="00942020"/>
    <w:rsid w:val="0094225B"/>
    <w:rsid w:val="0094225F"/>
    <w:rsid w:val="0094235D"/>
    <w:rsid w:val="00942548"/>
    <w:rsid w:val="00942712"/>
    <w:rsid w:val="00942F1F"/>
    <w:rsid w:val="009433BF"/>
    <w:rsid w:val="00943719"/>
    <w:rsid w:val="00943DB7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790"/>
    <w:rsid w:val="009468F5"/>
    <w:rsid w:val="00946AD0"/>
    <w:rsid w:val="00946FA4"/>
    <w:rsid w:val="00947273"/>
    <w:rsid w:val="00947451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9B"/>
    <w:rsid w:val="009507F1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8E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4A"/>
    <w:rsid w:val="0095508D"/>
    <w:rsid w:val="0095546D"/>
    <w:rsid w:val="00955636"/>
    <w:rsid w:val="009556AF"/>
    <w:rsid w:val="00955D77"/>
    <w:rsid w:val="00955EB9"/>
    <w:rsid w:val="009568E2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AD3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537"/>
    <w:rsid w:val="0096160D"/>
    <w:rsid w:val="0096172E"/>
    <w:rsid w:val="00961EFC"/>
    <w:rsid w:val="0096218B"/>
    <w:rsid w:val="00962358"/>
    <w:rsid w:val="00962572"/>
    <w:rsid w:val="0096264A"/>
    <w:rsid w:val="00962720"/>
    <w:rsid w:val="0096276B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108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93E"/>
    <w:rsid w:val="009659EA"/>
    <w:rsid w:val="00965AC8"/>
    <w:rsid w:val="00965C65"/>
    <w:rsid w:val="00965E47"/>
    <w:rsid w:val="00965E9F"/>
    <w:rsid w:val="00965FB8"/>
    <w:rsid w:val="00966069"/>
    <w:rsid w:val="0096623A"/>
    <w:rsid w:val="00966495"/>
    <w:rsid w:val="009665E7"/>
    <w:rsid w:val="009667C8"/>
    <w:rsid w:val="0096685C"/>
    <w:rsid w:val="009668A3"/>
    <w:rsid w:val="00966977"/>
    <w:rsid w:val="00966B12"/>
    <w:rsid w:val="00966B4E"/>
    <w:rsid w:val="00966C8C"/>
    <w:rsid w:val="00966FA2"/>
    <w:rsid w:val="009670C2"/>
    <w:rsid w:val="0096725A"/>
    <w:rsid w:val="0096726D"/>
    <w:rsid w:val="00967409"/>
    <w:rsid w:val="009676C8"/>
    <w:rsid w:val="009677AE"/>
    <w:rsid w:val="0096784C"/>
    <w:rsid w:val="009679F0"/>
    <w:rsid w:val="00967F93"/>
    <w:rsid w:val="00967FB2"/>
    <w:rsid w:val="009702BA"/>
    <w:rsid w:val="0097034C"/>
    <w:rsid w:val="009705F9"/>
    <w:rsid w:val="00970602"/>
    <w:rsid w:val="00970933"/>
    <w:rsid w:val="00970A22"/>
    <w:rsid w:val="00970AAD"/>
    <w:rsid w:val="00970D0F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E29"/>
    <w:rsid w:val="00971E7C"/>
    <w:rsid w:val="00971EDC"/>
    <w:rsid w:val="0097202F"/>
    <w:rsid w:val="0097230E"/>
    <w:rsid w:val="00972337"/>
    <w:rsid w:val="00972525"/>
    <w:rsid w:val="00972C22"/>
    <w:rsid w:val="009730C9"/>
    <w:rsid w:val="00973199"/>
    <w:rsid w:val="009731C4"/>
    <w:rsid w:val="00973265"/>
    <w:rsid w:val="009733AD"/>
    <w:rsid w:val="009734BC"/>
    <w:rsid w:val="00973821"/>
    <w:rsid w:val="00973E2F"/>
    <w:rsid w:val="00973F84"/>
    <w:rsid w:val="009741CA"/>
    <w:rsid w:val="00974254"/>
    <w:rsid w:val="009742E9"/>
    <w:rsid w:val="00974434"/>
    <w:rsid w:val="00974631"/>
    <w:rsid w:val="009746F1"/>
    <w:rsid w:val="0097489B"/>
    <w:rsid w:val="00974C86"/>
    <w:rsid w:val="00975123"/>
    <w:rsid w:val="009752A5"/>
    <w:rsid w:val="0097552C"/>
    <w:rsid w:val="009757B6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F8D"/>
    <w:rsid w:val="009770C2"/>
    <w:rsid w:val="009770DA"/>
    <w:rsid w:val="009772A0"/>
    <w:rsid w:val="00977331"/>
    <w:rsid w:val="0097739E"/>
    <w:rsid w:val="00977A42"/>
    <w:rsid w:val="00977C43"/>
    <w:rsid w:val="00977D24"/>
    <w:rsid w:val="00977F80"/>
    <w:rsid w:val="009803F1"/>
    <w:rsid w:val="00980AC8"/>
    <w:rsid w:val="00980C71"/>
    <w:rsid w:val="00980CE9"/>
    <w:rsid w:val="00980EC6"/>
    <w:rsid w:val="0098109D"/>
    <w:rsid w:val="0098114F"/>
    <w:rsid w:val="00981BA5"/>
    <w:rsid w:val="009825FF"/>
    <w:rsid w:val="009826B0"/>
    <w:rsid w:val="009826F9"/>
    <w:rsid w:val="00982700"/>
    <w:rsid w:val="0098277A"/>
    <w:rsid w:val="0098280D"/>
    <w:rsid w:val="00982882"/>
    <w:rsid w:val="00982908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AFF"/>
    <w:rsid w:val="00984B4E"/>
    <w:rsid w:val="00984E1E"/>
    <w:rsid w:val="00984EE0"/>
    <w:rsid w:val="009852D8"/>
    <w:rsid w:val="00985358"/>
    <w:rsid w:val="009853C2"/>
    <w:rsid w:val="00985B21"/>
    <w:rsid w:val="00985C9D"/>
    <w:rsid w:val="00985DAA"/>
    <w:rsid w:val="00985E90"/>
    <w:rsid w:val="00986208"/>
    <w:rsid w:val="0098621E"/>
    <w:rsid w:val="009865C2"/>
    <w:rsid w:val="009867BF"/>
    <w:rsid w:val="00986803"/>
    <w:rsid w:val="0098684F"/>
    <w:rsid w:val="00986866"/>
    <w:rsid w:val="00986C2F"/>
    <w:rsid w:val="00986C9E"/>
    <w:rsid w:val="00986D1A"/>
    <w:rsid w:val="00986E0D"/>
    <w:rsid w:val="00986E72"/>
    <w:rsid w:val="00986EB7"/>
    <w:rsid w:val="009872C4"/>
    <w:rsid w:val="0098745F"/>
    <w:rsid w:val="009874D3"/>
    <w:rsid w:val="009876B0"/>
    <w:rsid w:val="009876B1"/>
    <w:rsid w:val="009877D7"/>
    <w:rsid w:val="00987AA9"/>
    <w:rsid w:val="00987D37"/>
    <w:rsid w:val="00987DE7"/>
    <w:rsid w:val="00987EAD"/>
    <w:rsid w:val="009901B0"/>
    <w:rsid w:val="009902D4"/>
    <w:rsid w:val="0099030B"/>
    <w:rsid w:val="00990634"/>
    <w:rsid w:val="00990672"/>
    <w:rsid w:val="009907EE"/>
    <w:rsid w:val="0099084B"/>
    <w:rsid w:val="00990939"/>
    <w:rsid w:val="00990A1C"/>
    <w:rsid w:val="00990D75"/>
    <w:rsid w:val="00990D9D"/>
    <w:rsid w:val="00990EA8"/>
    <w:rsid w:val="00990FFB"/>
    <w:rsid w:val="00991010"/>
    <w:rsid w:val="00991133"/>
    <w:rsid w:val="00991142"/>
    <w:rsid w:val="0099114D"/>
    <w:rsid w:val="00991268"/>
    <w:rsid w:val="009916E8"/>
    <w:rsid w:val="0099182D"/>
    <w:rsid w:val="00991BEE"/>
    <w:rsid w:val="00991D6A"/>
    <w:rsid w:val="00991E45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A1F"/>
    <w:rsid w:val="00994D5F"/>
    <w:rsid w:val="00994EC4"/>
    <w:rsid w:val="00994F5A"/>
    <w:rsid w:val="0099503D"/>
    <w:rsid w:val="00995136"/>
    <w:rsid w:val="0099513E"/>
    <w:rsid w:val="0099523E"/>
    <w:rsid w:val="00995763"/>
    <w:rsid w:val="00995767"/>
    <w:rsid w:val="009959A9"/>
    <w:rsid w:val="00995BAF"/>
    <w:rsid w:val="00995CF1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7CA"/>
    <w:rsid w:val="009A09F2"/>
    <w:rsid w:val="009A0CF8"/>
    <w:rsid w:val="009A0D99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30D5"/>
    <w:rsid w:val="009A3320"/>
    <w:rsid w:val="009A3591"/>
    <w:rsid w:val="009A375D"/>
    <w:rsid w:val="009A3B51"/>
    <w:rsid w:val="009A3B7A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199"/>
    <w:rsid w:val="009A5469"/>
    <w:rsid w:val="009A54AE"/>
    <w:rsid w:val="009A5AFA"/>
    <w:rsid w:val="009A5BA3"/>
    <w:rsid w:val="009A5E7A"/>
    <w:rsid w:val="009A5F62"/>
    <w:rsid w:val="009A62A5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6F"/>
    <w:rsid w:val="009B09C5"/>
    <w:rsid w:val="009B0BFE"/>
    <w:rsid w:val="009B0DBC"/>
    <w:rsid w:val="009B0FA2"/>
    <w:rsid w:val="009B126E"/>
    <w:rsid w:val="009B1329"/>
    <w:rsid w:val="009B136B"/>
    <w:rsid w:val="009B160D"/>
    <w:rsid w:val="009B1615"/>
    <w:rsid w:val="009B1631"/>
    <w:rsid w:val="009B18D7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E86"/>
    <w:rsid w:val="009B2FA7"/>
    <w:rsid w:val="009B315B"/>
    <w:rsid w:val="009B32F0"/>
    <w:rsid w:val="009B3585"/>
    <w:rsid w:val="009B377D"/>
    <w:rsid w:val="009B3A9D"/>
    <w:rsid w:val="009B3CBC"/>
    <w:rsid w:val="009B4294"/>
    <w:rsid w:val="009B437C"/>
    <w:rsid w:val="009B4396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0"/>
    <w:rsid w:val="009B5A14"/>
    <w:rsid w:val="009B5DC9"/>
    <w:rsid w:val="009B5DEC"/>
    <w:rsid w:val="009B5E66"/>
    <w:rsid w:val="009B6095"/>
    <w:rsid w:val="009B6443"/>
    <w:rsid w:val="009B6569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88F"/>
    <w:rsid w:val="009C0D65"/>
    <w:rsid w:val="009C0E65"/>
    <w:rsid w:val="009C0EC4"/>
    <w:rsid w:val="009C12D5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3B7"/>
    <w:rsid w:val="009C2423"/>
    <w:rsid w:val="009C26FF"/>
    <w:rsid w:val="009C27BD"/>
    <w:rsid w:val="009C289C"/>
    <w:rsid w:val="009C29AD"/>
    <w:rsid w:val="009C2A41"/>
    <w:rsid w:val="009C2CE0"/>
    <w:rsid w:val="009C2DCB"/>
    <w:rsid w:val="009C2FAC"/>
    <w:rsid w:val="009C324E"/>
    <w:rsid w:val="009C34F3"/>
    <w:rsid w:val="009C36C4"/>
    <w:rsid w:val="009C36D7"/>
    <w:rsid w:val="009C3754"/>
    <w:rsid w:val="009C380B"/>
    <w:rsid w:val="009C381E"/>
    <w:rsid w:val="009C393D"/>
    <w:rsid w:val="009C39DA"/>
    <w:rsid w:val="009C3BBE"/>
    <w:rsid w:val="009C3CD3"/>
    <w:rsid w:val="009C3F10"/>
    <w:rsid w:val="009C401A"/>
    <w:rsid w:val="009C440F"/>
    <w:rsid w:val="009C45E5"/>
    <w:rsid w:val="009C476A"/>
    <w:rsid w:val="009C493B"/>
    <w:rsid w:val="009C4993"/>
    <w:rsid w:val="009C4BFB"/>
    <w:rsid w:val="009C4CD7"/>
    <w:rsid w:val="009C4F7A"/>
    <w:rsid w:val="009C5074"/>
    <w:rsid w:val="009C51B4"/>
    <w:rsid w:val="009C5423"/>
    <w:rsid w:val="009C549D"/>
    <w:rsid w:val="009C595E"/>
    <w:rsid w:val="009C5D96"/>
    <w:rsid w:val="009C5E4D"/>
    <w:rsid w:val="009C5F4D"/>
    <w:rsid w:val="009C60F3"/>
    <w:rsid w:val="009C636C"/>
    <w:rsid w:val="009C6829"/>
    <w:rsid w:val="009C730E"/>
    <w:rsid w:val="009C7337"/>
    <w:rsid w:val="009C7346"/>
    <w:rsid w:val="009C73D8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CB8"/>
    <w:rsid w:val="009D0ECD"/>
    <w:rsid w:val="009D0F37"/>
    <w:rsid w:val="009D15DB"/>
    <w:rsid w:val="009D1701"/>
    <w:rsid w:val="009D18D0"/>
    <w:rsid w:val="009D193C"/>
    <w:rsid w:val="009D19FE"/>
    <w:rsid w:val="009D1B80"/>
    <w:rsid w:val="009D1BC9"/>
    <w:rsid w:val="009D1BCC"/>
    <w:rsid w:val="009D1C0B"/>
    <w:rsid w:val="009D1C48"/>
    <w:rsid w:val="009D20CB"/>
    <w:rsid w:val="009D21CD"/>
    <w:rsid w:val="009D224A"/>
    <w:rsid w:val="009D2280"/>
    <w:rsid w:val="009D2351"/>
    <w:rsid w:val="009D257B"/>
    <w:rsid w:val="009D2712"/>
    <w:rsid w:val="009D2998"/>
    <w:rsid w:val="009D305A"/>
    <w:rsid w:val="009D3602"/>
    <w:rsid w:val="009D375B"/>
    <w:rsid w:val="009D38F5"/>
    <w:rsid w:val="009D3951"/>
    <w:rsid w:val="009D39D1"/>
    <w:rsid w:val="009D3B6D"/>
    <w:rsid w:val="009D3B99"/>
    <w:rsid w:val="009D3C6B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5FC"/>
    <w:rsid w:val="009D5677"/>
    <w:rsid w:val="009D57A9"/>
    <w:rsid w:val="009D5A07"/>
    <w:rsid w:val="009D5A69"/>
    <w:rsid w:val="009D5FCF"/>
    <w:rsid w:val="009D6300"/>
    <w:rsid w:val="009D6408"/>
    <w:rsid w:val="009D65F5"/>
    <w:rsid w:val="009D6B4F"/>
    <w:rsid w:val="009D6BE7"/>
    <w:rsid w:val="009D6FC5"/>
    <w:rsid w:val="009D7151"/>
    <w:rsid w:val="009D7274"/>
    <w:rsid w:val="009D72DE"/>
    <w:rsid w:val="009D7497"/>
    <w:rsid w:val="009D7645"/>
    <w:rsid w:val="009D7B1B"/>
    <w:rsid w:val="009D7B74"/>
    <w:rsid w:val="009D7C1D"/>
    <w:rsid w:val="009D7C85"/>
    <w:rsid w:val="009D7DA6"/>
    <w:rsid w:val="009D7F4F"/>
    <w:rsid w:val="009D7F57"/>
    <w:rsid w:val="009E014D"/>
    <w:rsid w:val="009E050C"/>
    <w:rsid w:val="009E0623"/>
    <w:rsid w:val="009E068B"/>
    <w:rsid w:val="009E06BD"/>
    <w:rsid w:val="009E075E"/>
    <w:rsid w:val="009E0825"/>
    <w:rsid w:val="009E0B17"/>
    <w:rsid w:val="009E0C37"/>
    <w:rsid w:val="009E0F83"/>
    <w:rsid w:val="009E1103"/>
    <w:rsid w:val="009E11C5"/>
    <w:rsid w:val="009E1258"/>
    <w:rsid w:val="009E1C18"/>
    <w:rsid w:val="009E1C3F"/>
    <w:rsid w:val="009E1DE1"/>
    <w:rsid w:val="009E211D"/>
    <w:rsid w:val="009E2162"/>
    <w:rsid w:val="009E21D2"/>
    <w:rsid w:val="009E23C9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190"/>
    <w:rsid w:val="009E42EF"/>
    <w:rsid w:val="009E45C7"/>
    <w:rsid w:val="009E4931"/>
    <w:rsid w:val="009E4951"/>
    <w:rsid w:val="009E4A14"/>
    <w:rsid w:val="009E4A42"/>
    <w:rsid w:val="009E4E7D"/>
    <w:rsid w:val="009E4FEF"/>
    <w:rsid w:val="009E5282"/>
    <w:rsid w:val="009E5288"/>
    <w:rsid w:val="009E5406"/>
    <w:rsid w:val="009E56D6"/>
    <w:rsid w:val="009E5779"/>
    <w:rsid w:val="009E593E"/>
    <w:rsid w:val="009E5A96"/>
    <w:rsid w:val="009E5DB4"/>
    <w:rsid w:val="009E6084"/>
    <w:rsid w:val="009E613E"/>
    <w:rsid w:val="009E630C"/>
    <w:rsid w:val="009E66D7"/>
    <w:rsid w:val="009E6794"/>
    <w:rsid w:val="009E68D3"/>
    <w:rsid w:val="009E69EB"/>
    <w:rsid w:val="009E69F6"/>
    <w:rsid w:val="009E6B1C"/>
    <w:rsid w:val="009E6EF1"/>
    <w:rsid w:val="009E73D1"/>
    <w:rsid w:val="009E74D9"/>
    <w:rsid w:val="009E76AF"/>
    <w:rsid w:val="009E79D0"/>
    <w:rsid w:val="009E7B1E"/>
    <w:rsid w:val="009E7B94"/>
    <w:rsid w:val="009E7C51"/>
    <w:rsid w:val="009E7DF5"/>
    <w:rsid w:val="009E7E2C"/>
    <w:rsid w:val="009E7E57"/>
    <w:rsid w:val="009F0066"/>
    <w:rsid w:val="009F0156"/>
    <w:rsid w:val="009F0AAE"/>
    <w:rsid w:val="009F0C7F"/>
    <w:rsid w:val="009F0DB9"/>
    <w:rsid w:val="009F0DD1"/>
    <w:rsid w:val="009F1001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2DF"/>
    <w:rsid w:val="009F365C"/>
    <w:rsid w:val="009F380C"/>
    <w:rsid w:val="009F3892"/>
    <w:rsid w:val="009F3903"/>
    <w:rsid w:val="009F3A69"/>
    <w:rsid w:val="009F3C7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4EE5"/>
    <w:rsid w:val="009F5183"/>
    <w:rsid w:val="009F51F5"/>
    <w:rsid w:val="009F5399"/>
    <w:rsid w:val="009F5409"/>
    <w:rsid w:val="009F5482"/>
    <w:rsid w:val="009F54D4"/>
    <w:rsid w:val="009F554A"/>
    <w:rsid w:val="009F57EF"/>
    <w:rsid w:val="009F5841"/>
    <w:rsid w:val="009F5B70"/>
    <w:rsid w:val="009F5F4C"/>
    <w:rsid w:val="009F60BB"/>
    <w:rsid w:val="009F60CD"/>
    <w:rsid w:val="009F60D0"/>
    <w:rsid w:val="009F64FF"/>
    <w:rsid w:val="009F6745"/>
    <w:rsid w:val="009F699F"/>
    <w:rsid w:val="009F6BC3"/>
    <w:rsid w:val="009F6DF5"/>
    <w:rsid w:val="009F6FDC"/>
    <w:rsid w:val="009F7229"/>
    <w:rsid w:val="009F738E"/>
    <w:rsid w:val="009F7768"/>
    <w:rsid w:val="009F78C3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0D62"/>
    <w:rsid w:val="00A012A2"/>
    <w:rsid w:val="00A0131A"/>
    <w:rsid w:val="00A01421"/>
    <w:rsid w:val="00A01C06"/>
    <w:rsid w:val="00A01D53"/>
    <w:rsid w:val="00A02018"/>
    <w:rsid w:val="00A021CA"/>
    <w:rsid w:val="00A02879"/>
    <w:rsid w:val="00A028F2"/>
    <w:rsid w:val="00A02A9E"/>
    <w:rsid w:val="00A02AE7"/>
    <w:rsid w:val="00A02B88"/>
    <w:rsid w:val="00A02F78"/>
    <w:rsid w:val="00A031AD"/>
    <w:rsid w:val="00A032BA"/>
    <w:rsid w:val="00A03794"/>
    <w:rsid w:val="00A037A7"/>
    <w:rsid w:val="00A037B9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EAD"/>
    <w:rsid w:val="00A04F8F"/>
    <w:rsid w:val="00A05098"/>
    <w:rsid w:val="00A051C9"/>
    <w:rsid w:val="00A05258"/>
    <w:rsid w:val="00A056D3"/>
    <w:rsid w:val="00A05952"/>
    <w:rsid w:val="00A05C3A"/>
    <w:rsid w:val="00A05CDD"/>
    <w:rsid w:val="00A05D0A"/>
    <w:rsid w:val="00A05E3E"/>
    <w:rsid w:val="00A06120"/>
    <w:rsid w:val="00A061F0"/>
    <w:rsid w:val="00A063CB"/>
    <w:rsid w:val="00A06799"/>
    <w:rsid w:val="00A069D7"/>
    <w:rsid w:val="00A06BC8"/>
    <w:rsid w:val="00A074B1"/>
    <w:rsid w:val="00A07539"/>
    <w:rsid w:val="00A07611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B7B"/>
    <w:rsid w:val="00A11CB8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47"/>
    <w:rsid w:val="00A12E86"/>
    <w:rsid w:val="00A132C5"/>
    <w:rsid w:val="00A135F9"/>
    <w:rsid w:val="00A13721"/>
    <w:rsid w:val="00A1376B"/>
    <w:rsid w:val="00A1376D"/>
    <w:rsid w:val="00A137D2"/>
    <w:rsid w:val="00A13926"/>
    <w:rsid w:val="00A13959"/>
    <w:rsid w:val="00A13BC5"/>
    <w:rsid w:val="00A14649"/>
    <w:rsid w:val="00A147E0"/>
    <w:rsid w:val="00A14A2E"/>
    <w:rsid w:val="00A14A8F"/>
    <w:rsid w:val="00A14B1D"/>
    <w:rsid w:val="00A14CF5"/>
    <w:rsid w:val="00A14F24"/>
    <w:rsid w:val="00A14F3F"/>
    <w:rsid w:val="00A152C2"/>
    <w:rsid w:val="00A15325"/>
    <w:rsid w:val="00A15392"/>
    <w:rsid w:val="00A15603"/>
    <w:rsid w:val="00A1578B"/>
    <w:rsid w:val="00A15815"/>
    <w:rsid w:val="00A15823"/>
    <w:rsid w:val="00A15A3D"/>
    <w:rsid w:val="00A15AF9"/>
    <w:rsid w:val="00A15CA1"/>
    <w:rsid w:val="00A15D7D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6F8C"/>
    <w:rsid w:val="00A176DB"/>
    <w:rsid w:val="00A17840"/>
    <w:rsid w:val="00A17A4A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444"/>
    <w:rsid w:val="00A2294C"/>
    <w:rsid w:val="00A2297E"/>
    <w:rsid w:val="00A229FC"/>
    <w:rsid w:val="00A22A7F"/>
    <w:rsid w:val="00A22AAF"/>
    <w:rsid w:val="00A22B21"/>
    <w:rsid w:val="00A22EE9"/>
    <w:rsid w:val="00A22FCA"/>
    <w:rsid w:val="00A231AD"/>
    <w:rsid w:val="00A234AF"/>
    <w:rsid w:val="00A23802"/>
    <w:rsid w:val="00A238B4"/>
    <w:rsid w:val="00A23A2E"/>
    <w:rsid w:val="00A23A97"/>
    <w:rsid w:val="00A23AA5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1F7"/>
    <w:rsid w:val="00A252C0"/>
    <w:rsid w:val="00A252D7"/>
    <w:rsid w:val="00A253D0"/>
    <w:rsid w:val="00A256A1"/>
    <w:rsid w:val="00A2579E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D14"/>
    <w:rsid w:val="00A26FB9"/>
    <w:rsid w:val="00A2724F"/>
    <w:rsid w:val="00A273E9"/>
    <w:rsid w:val="00A27544"/>
    <w:rsid w:val="00A277C5"/>
    <w:rsid w:val="00A278C2"/>
    <w:rsid w:val="00A27F39"/>
    <w:rsid w:val="00A3002C"/>
    <w:rsid w:val="00A300E4"/>
    <w:rsid w:val="00A301FD"/>
    <w:rsid w:val="00A302FB"/>
    <w:rsid w:val="00A3054E"/>
    <w:rsid w:val="00A305DC"/>
    <w:rsid w:val="00A3092C"/>
    <w:rsid w:val="00A30A46"/>
    <w:rsid w:val="00A30B50"/>
    <w:rsid w:val="00A30C60"/>
    <w:rsid w:val="00A30E6E"/>
    <w:rsid w:val="00A30EB8"/>
    <w:rsid w:val="00A310E2"/>
    <w:rsid w:val="00A31416"/>
    <w:rsid w:val="00A318D7"/>
    <w:rsid w:val="00A31A1B"/>
    <w:rsid w:val="00A31A1D"/>
    <w:rsid w:val="00A31AF5"/>
    <w:rsid w:val="00A3234B"/>
    <w:rsid w:val="00A326E0"/>
    <w:rsid w:val="00A326FB"/>
    <w:rsid w:val="00A32918"/>
    <w:rsid w:val="00A32ABD"/>
    <w:rsid w:val="00A32D7C"/>
    <w:rsid w:val="00A32EE4"/>
    <w:rsid w:val="00A32FF5"/>
    <w:rsid w:val="00A336DF"/>
    <w:rsid w:val="00A336F7"/>
    <w:rsid w:val="00A33966"/>
    <w:rsid w:val="00A339BA"/>
    <w:rsid w:val="00A33A0E"/>
    <w:rsid w:val="00A33C20"/>
    <w:rsid w:val="00A33C4B"/>
    <w:rsid w:val="00A33F4F"/>
    <w:rsid w:val="00A34004"/>
    <w:rsid w:val="00A3405C"/>
    <w:rsid w:val="00A341C2"/>
    <w:rsid w:val="00A3440B"/>
    <w:rsid w:val="00A3495A"/>
    <w:rsid w:val="00A34C09"/>
    <w:rsid w:val="00A35118"/>
    <w:rsid w:val="00A35150"/>
    <w:rsid w:val="00A352B9"/>
    <w:rsid w:val="00A353D8"/>
    <w:rsid w:val="00A3578B"/>
    <w:rsid w:val="00A357BC"/>
    <w:rsid w:val="00A3596A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BD4"/>
    <w:rsid w:val="00A37CEC"/>
    <w:rsid w:val="00A37DC2"/>
    <w:rsid w:val="00A37DDC"/>
    <w:rsid w:val="00A37F5E"/>
    <w:rsid w:val="00A4018F"/>
    <w:rsid w:val="00A40256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F0E"/>
    <w:rsid w:val="00A43221"/>
    <w:rsid w:val="00A43444"/>
    <w:rsid w:val="00A43697"/>
    <w:rsid w:val="00A43707"/>
    <w:rsid w:val="00A43852"/>
    <w:rsid w:val="00A43897"/>
    <w:rsid w:val="00A43BD7"/>
    <w:rsid w:val="00A43CF7"/>
    <w:rsid w:val="00A43DAF"/>
    <w:rsid w:val="00A43EB7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989"/>
    <w:rsid w:val="00A45A12"/>
    <w:rsid w:val="00A45C16"/>
    <w:rsid w:val="00A45C9D"/>
    <w:rsid w:val="00A45D05"/>
    <w:rsid w:val="00A46009"/>
    <w:rsid w:val="00A461B4"/>
    <w:rsid w:val="00A462CE"/>
    <w:rsid w:val="00A4655A"/>
    <w:rsid w:val="00A46719"/>
    <w:rsid w:val="00A467E4"/>
    <w:rsid w:val="00A46922"/>
    <w:rsid w:val="00A46F30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5E3"/>
    <w:rsid w:val="00A5179F"/>
    <w:rsid w:val="00A51ABB"/>
    <w:rsid w:val="00A51C28"/>
    <w:rsid w:val="00A51E75"/>
    <w:rsid w:val="00A52386"/>
    <w:rsid w:val="00A52672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293"/>
    <w:rsid w:val="00A56709"/>
    <w:rsid w:val="00A56A8B"/>
    <w:rsid w:val="00A56D6E"/>
    <w:rsid w:val="00A56E63"/>
    <w:rsid w:val="00A5715F"/>
    <w:rsid w:val="00A571A8"/>
    <w:rsid w:val="00A57487"/>
    <w:rsid w:val="00A57548"/>
    <w:rsid w:val="00A5766B"/>
    <w:rsid w:val="00A57903"/>
    <w:rsid w:val="00A57913"/>
    <w:rsid w:val="00A57C43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469"/>
    <w:rsid w:val="00A625C6"/>
    <w:rsid w:val="00A62705"/>
    <w:rsid w:val="00A62B46"/>
    <w:rsid w:val="00A62C63"/>
    <w:rsid w:val="00A63196"/>
    <w:rsid w:val="00A637A1"/>
    <w:rsid w:val="00A6396C"/>
    <w:rsid w:val="00A63974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594"/>
    <w:rsid w:val="00A646E1"/>
    <w:rsid w:val="00A648CC"/>
    <w:rsid w:val="00A64B71"/>
    <w:rsid w:val="00A64C0C"/>
    <w:rsid w:val="00A64E31"/>
    <w:rsid w:val="00A64EA2"/>
    <w:rsid w:val="00A653D6"/>
    <w:rsid w:val="00A65439"/>
    <w:rsid w:val="00A657F1"/>
    <w:rsid w:val="00A659A6"/>
    <w:rsid w:val="00A65A0F"/>
    <w:rsid w:val="00A65B3B"/>
    <w:rsid w:val="00A65BE3"/>
    <w:rsid w:val="00A65E93"/>
    <w:rsid w:val="00A65F62"/>
    <w:rsid w:val="00A65FD2"/>
    <w:rsid w:val="00A65FDB"/>
    <w:rsid w:val="00A663E2"/>
    <w:rsid w:val="00A66704"/>
    <w:rsid w:val="00A667A4"/>
    <w:rsid w:val="00A66C40"/>
    <w:rsid w:val="00A67012"/>
    <w:rsid w:val="00A6704C"/>
    <w:rsid w:val="00A675B9"/>
    <w:rsid w:val="00A67AF4"/>
    <w:rsid w:val="00A67DEB"/>
    <w:rsid w:val="00A70984"/>
    <w:rsid w:val="00A709C0"/>
    <w:rsid w:val="00A70AF8"/>
    <w:rsid w:val="00A70B46"/>
    <w:rsid w:val="00A70C6E"/>
    <w:rsid w:val="00A70E3B"/>
    <w:rsid w:val="00A70F4A"/>
    <w:rsid w:val="00A711F9"/>
    <w:rsid w:val="00A71422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3AFA"/>
    <w:rsid w:val="00A73E42"/>
    <w:rsid w:val="00A740A8"/>
    <w:rsid w:val="00A74224"/>
    <w:rsid w:val="00A742E5"/>
    <w:rsid w:val="00A7454A"/>
    <w:rsid w:val="00A745E1"/>
    <w:rsid w:val="00A7465E"/>
    <w:rsid w:val="00A74698"/>
    <w:rsid w:val="00A74D59"/>
    <w:rsid w:val="00A74DCA"/>
    <w:rsid w:val="00A75096"/>
    <w:rsid w:val="00A7530F"/>
    <w:rsid w:val="00A75354"/>
    <w:rsid w:val="00A7578B"/>
    <w:rsid w:val="00A75891"/>
    <w:rsid w:val="00A75C55"/>
    <w:rsid w:val="00A75CB4"/>
    <w:rsid w:val="00A75F1B"/>
    <w:rsid w:val="00A7629F"/>
    <w:rsid w:val="00A764FA"/>
    <w:rsid w:val="00A76B43"/>
    <w:rsid w:val="00A76BB7"/>
    <w:rsid w:val="00A76EF3"/>
    <w:rsid w:val="00A77922"/>
    <w:rsid w:val="00A77AFC"/>
    <w:rsid w:val="00A77C64"/>
    <w:rsid w:val="00A77CA9"/>
    <w:rsid w:val="00A802E1"/>
    <w:rsid w:val="00A8038B"/>
    <w:rsid w:val="00A80569"/>
    <w:rsid w:val="00A80689"/>
    <w:rsid w:val="00A808C2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B27"/>
    <w:rsid w:val="00A81DD1"/>
    <w:rsid w:val="00A81E43"/>
    <w:rsid w:val="00A81F85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28F"/>
    <w:rsid w:val="00A833D5"/>
    <w:rsid w:val="00A83439"/>
    <w:rsid w:val="00A8383B"/>
    <w:rsid w:val="00A839B4"/>
    <w:rsid w:val="00A83A8A"/>
    <w:rsid w:val="00A83C07"/>
    <w:rsid w:val="00A83D72"/>
    <w:rsid w:val="00A83E45"/>
    <w:rsid w:val="00A83E5E"/>
    <w:rsid w:val="00A83EFC"/>
    <w:rsid w:val="00A84018"/>
    <w:rsid w:val="00A842A3"/>
    <w:rsid w:val="00A846E9"/>
    <w:rsid w:val="00A847C8"/>
    <w:rsid w:val="00A84A46"/>
    <w:rsid w:val="00A85030"/>
    <w:rsid w:val="00A85092"/>
    <w:rsid w:val="00A85433"/>
    <w:rsid w:val="00A856AE"/>
    <w:rsid w:val="00A8570A"/>
    <w:rsid w:val="00A85DDF"/>
    <w:rsid w:val="00A85E3B"/>
    <w:rsid w:val="00A861CA"/>
    <w:rsid w:val="00A8620C"/>
    <w:rsid w:val="00A86468"/>
    <w:rsid w:val="00A864FD"/>
    <w:rsid w:val="00A86550"/>
    <w:rsid w:val="00A865AB"/>
    <w:rsid w:val="00A86860"/>
    <w:rsid w:val="00A86C03"/>
    <w:rsid w:val="00A86D55"/>
    <w:rsid w:val="00A870E1"/>
    <w:rsid w:val="00A8714B"/>
    <w:rsid w:val="00A873BF"/>
    <w:rsid w:val="00A87ACC"/>
    <w:rsid w:val="00A87FE4"/>
    <w:rsid w:val="00A901FA"/>
    <w:rsid w:val="00A90298"/>
    <w:rsid w:val="00A9031C"/>
    <w:rsid w:val="00A903CB"/>
    <w:rsid w:val="00A9054D"/>
    <w:rsid w:val="00A9067A"/>
    <w:rsid w:val="00A907CE"/>
    <w:rsid w:val="00A90C92"/>
    <w:rsid w:val="00A90E3A"/>
    <w:rsid w:val="00A90E59"/>
    <w:rsid w:val="00A91030"/>
    <w:rsid w:val="00A91037"/>
    <w:rsid w:val="00A912AE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CC5"/>
    <w:rsid w:val="00A94DBF"/>
    <w:rsid w:val="00A94E1D"/>
    <w:rsid w:val="00A94F85"/>
    <w:rsid w:val="00A95348"/>
    <w:rsid w:val="00A956CA"/>
    <w:rsid w:val="00A95731"/>
    <w:rsid w:val="00A9587A"/>
    <w:rsid w:val="00A95CE8"/>
    <w:rsid w:val="00A95DBB"/>
    <w:rsid w:val="00A95E6E"/>
    <w:rsid w:val="00A962AC"/>
    <w:rsid w:val="00A96973"/>
    <w:rsid w:val="00A96AD6"/>
    <w:rsid w:val="00A96B27"/>
    <w:rsid w:val="00A96FB0"/>
    <w:rsid w:val="00A97245"/>
    <w:rsid w:val="00A97329"/>
    <w:rsid w:val="00A97368"/>
    <w:rsid w:val="00A97627"/>
    <w:rsid w:val="00A9766C"/>
    <w:rsid w:val="00A97801"/>
    <w:rsid w:val="00A97A20"/>
    <w:rsid w:val="00A97A34"/>
    <w:rsid w:val="00A97A83"/>
    <w:rsid w:val="00A97ACE"/>
    <w:rsid w:val="00A97E56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894"/>
    <w:rsid w:val="00AA1A74"/>
    <w:rsid w:val="00AA1B54"/>
    <w:rsid w:val="00AA1F40"/>
    <w:rsid w:val="00AA21A6"/>
    <w:rsid w:val="00AA21D0"/>
    <w:rsid w:val="00AA222B"/>
    <w:rsid w:val="00AA22D6"/>
    <w:rsid w:val="00AA264D"/>
    <w:rsid w:val="00AA26EF"/>
    <w:rsid w:val="00AA2761"/>
    <w:rsid w:val="00AA2CC7"/>
    <w:rsid w:val="00AA3616"/>
    <w:rsid w:val="00AA3887"/>
    <w:rsid w:val="00AA3AC3"/>
    <w:rsid w:val="00AA3C3B"/>
    <w:rsid w:val="00AA3C85"/>
    <w:rsid w:val="00AA3D4E"/>
    <w:rsid w:val="00AA418E"/>
    <w:rsid w:val="00AA4256"/>
    <w:rsid w:val="00AA429F"/>
    <w:rsid w:val="00AA436D"/>
    <w:rsid w:val="00AA4498"/>
    <w:rsid w:val="00AA461A"/>
    <w:rsid w:val="00AA4778"/>
    <w:rsid w:val="00AA48C4"/>
    <w:rsid w:val="00AA4A50"/>
    <w:rsid w:val="00AA4F4D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583"/>
    <w:rsid w:val="00AA6C37"/>
    <w:rsid w:val="00AA6D02"/>
    <w:rsid w:val="00AA74AA"/>
    <w:rsid w:val="00AA75F5"/>
    <w:rsid w:val="00AA76D5"/>
    <w:rsid w:val="00AA7A04"/>
    <w:rsid w:val="00AA7D24"/>
    <w:rsid w:val="00AA7F0B"/>
    <w:rsid w:val="00AA7F68"/>
    <w:rsid w:val="00AB0106"/>
    <w:rsid w:val="00AB010A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FC3"/>
    <w:rsid w:val="00AB306B"/>
    <w:rsid w:val="00AB3362"/>
    <w:rsid w:val="00AB373E"/>
    <w:rsid w:val="00AB3785"/>
    <w:rsid w:val="00AB3814"/>
    <w:rsid w:val="00AB3F97"/>
    <w:rsid w:val="00AB429E"/>
    <w:rsid w:val="00AB44C5"/>
    <w:rsid w:val="00AB4560"/>
    <w:rsid w:val="00AB48DE"/>
    <w:rsid w:val="00AB4B4D"/>
    <w:rsid w:val="00AB4B66"/>
    <w:rsid w:val="00AB4B9B"/>
    <w:rsid w:val="00AB4BA7"/>
    <w:rsid w:val="00AB4BDD"/>
    <w:rsid w:val="00AB4E00"/>
    <w:rsid w:val="00AB4FA5"/>
    <w:rsid w:val="00AB4FD2"/>
    <w:rsid w:val="00AB504F"/>
    <w:rsid w:val="00AB524A"/>
    <w:rsid w:val="00AB52B3"/>
    <w:rsid w:val="00AB531E"/>
    <w:rsid w:val="00AB5638"/>
    <w:rsid w:val="00AB56F4"/>
    <w:rsid w:val="00AB5A01"/>
    <w:rsid w:val="00AB5B3A"/>
    <w:rsid w:val="00AB5EA6"/>
    <w:rsid w:val="00AB60B8"/>
    <w:rsid w:val="00AB63F9"/>
    <w:rsid w:val="00AB652F"/>
    <w:rsid w:val="00AB662F"/>
    <w:rsid w:val="00AB6897"/>
    <w:rsid w:val="00AB6A03"/>
    <w:rsid w:val="00AB6BB6"/>
    <w:rsid w:val="00AB6D5D"/>
    <w:rsid w:val="00AB6ED1"/>
    <w:rsid w:val="00AB6F4F"/>
    <w:rsid w:val="00AB7037"/>
    <w:rsid w:val="00AB71E8"/>
    <w:rsid w:val="00AB72C8"/>
    <w:rsid w:val="00AB7700"/>
    <w:rsid w:val="00AB787A"/>
    <w:rsid w:val="00AB7B27"/>
    <w:rsid w:val="00AB7C43"/>
    <w:rsid w:val="00AB7DD2"/>
    <w:rsid w:val="00AC026C"/>
    <w:rsid w:val="00AC02CF"/>
    <w:rsid w:val="00AC056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BCB"/>
    <w:rsid w:val="00AC1CF7"/>
    <w:rsid w:val="00AC1F22"/>
    <w:rsid w:val="00AC1FDE"/>
    <w:rsid w:val="00AC22BE"/>
    <w:rsid w:val="00AC22CB"/>
    <w:rsid w:val="00AC2492"/>
    <w:rsid w:val="00AC2519"/>
    <w:rsid w:val="00AC25C5"/>
    <w:rsid w:val="00AC25E6"/>
    <w:rsid w:val="00AC27A5"/>
    <w:rsid w:val="00AC2826"/>
    <w:rsid w:val="00AC28DC"/>
    <w:rsid w:val="00AC2C52"/>
    <w:rsid w:val="00AC2D8C"/>
    <w:rsid w:val="00AC2E03"/>
    <w:rsid w:val="00AC2FF5"/>
    <w:rsid w:val="00AC3057"/>
    <w:rsid w:val="00AC3091"/>
    <w:rsid w:val="00AC3195"/>
    <w:rsid w:val="00AC378F"/>
    <w:rsid w:val="00AC3AF5"/>
    <w:rsid w:val="00AC3D07"/>
    <w:rsid w:val="00AC3D89"/>
    <w:rsid w:val="00AC3ECE"/>
    <w:rsid w:val="00AC3FD6"/>
    <w:rsid w:val="00AC4024"/>
    <w:rsid w:val="00AC4032"/>
    <w:rsid w:val="00AC458C"/>
    <w:rsid w:val="00AC465C"/>
    <w:rsid w:val="00AC486A"/>
    <w:rsid w:val="00AC4A9E"/>
    <w:rsid w:val="00AC521F"/>
    <w:rsid w:val="00AC539B"/>
    <w:rsid w:val="00AC5759"/>
    <w:rsid w:val="00AC5AFA"/>
    <w:rsid w:val="00AC5B24"/>
    <w:rsid w:val="00AC5C4B"/>
    <w:rsid w:val="00AC5DAB"/>
    <w:rsid w:val="00AC5DE5"/>
    <w:rsid w:val="00AC5FB0"/>
    <w:rsid w:val="00AC6135"/>
    <w:rsid w:val="00AC625B"/>
    <w:rsid w:val="00AC634F"/>
    <w:rsid w:val="00AC635C"/>
    <w:rsid w:val="00AC662A"/>
    <w:rsid w:val="00AC681E"/>
    <w:rsid w:val="00AC6BD5"/>
    <w:rsid w:val="00AC6BF5"/>
    <w:rsid w:val="00AC6E3A"/>
    <w:rsid w:val="00AC6F42"/>
    <w:rsid w:val="00AC707D"/>
    <w:rsid w:val="00AC7096"/>
    <w:rsid w:val="00AC7187"/>
    <w:rsid w:val="00AC732B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0FF5"/>
    <w:rsid w:val="00AD119D"/>
    <w:rsid w:val="00AD11EA"/>
    <w:rsid w:val="00AD16ED"/>
    <w:rsid w:val="00AD17D1"/>
    <w:rsid w:val="00AD1972"/>
    <w:rsid w:val="00AD19FF"/>
    <w:rsid w:val="00AD1BB6"/>
    <w:rsid w:val="00AD1DE1"/>
    <w:rsid w:val="00AD20F5"/>
    <w:rsid w:val="00AD232D"/>
    <w:rsid w:val="00AD2544"/>
    <w:rsid w:val="00AD2660"/>
    <w:rsid w:val="00AD286A"/>
    <w:rsid w:val="00AD2AA4"/>
    <w:rsid w:val="00AD2B3C"/>
    <w:rsid w:val="00AD2C10"/>
    <w:rsid w:val="00AD2C2D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D80"/>
    <w:rsid w:val="00AD3F4F"/>
    <w:rsid w:val="00AD419C"/>
    <w:rsid w:val="00AD42F2"/>
    <w:rsid w:val="00AD4375"/>
    <w:rsid w:val="00AD444D"/>
    <w:rsid w:val="00AD4746"/>
    <w:rsid w:val="00AD47DA"/>
    <w:rsid w:val="00AD495A"/>
    <w:rsid w:val="00AD4AC9"/>
    <w:rsid w:val="00AD4B95"/>
    <w:rsid w:val="00AD4BF5"/>
    <w:rsid w:val="00AD4DA2"/>
    <w:rsid w:val="00AD5340"/>
    <w:rsid w:val="00AD541E"/>
    <w:rsid w:val="00AD575E"/>
    <w:rsid w:val="00AD5827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AE5"/>
    <w:rsid w:val="00AD7B2E"/>
    <w:rsid w:val="00AD7B69"/>
    <w:rsid w:val="00AD7B6E"/>
    <w:rsid w:val="00AD7D5F"/>
    <w:rsid w:val="00AD7E46"/>
    <w:rsid w:val="00AD7EBF"/>
    <w:rsid w:val="00AE004D"/>
    <w:rsid w:val="00AE02CE"/>
    <w:rsid w:val="00AE0534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F6E"/>
    <w:rsid w:val="00AE25EA"/>
    <w:rsid w:val="00AE299E"/>
    <w:rsid w:val="00AE2A1E"/>
    <w:rsid w:val="00AE2A9A"/>
    <w:rsid w:val="00AE2CB1"/>
    <w:rsid w:val="00AE3110"/>
    <w:rsid w:val="00AE33CB"/>
    <w:rsid w:val="00AE3456"/>
    <w:rsid w:val="00AE362D"/>
    <w:rsid w:val="00AE383B"/>
    <w:rsid w:val="00AE3C56"/>
    <w:rsid w:val="00AE3CF4"/>
    <w:rsid w:val="00AE3E7B"/>
    <w:rsid w:val="00AE4026"/>
    <w:rsid w:val="00AE4108"/>
    <w:rsid w:val="00AE4109"/>
    <w:rsid w:val="00AE4202"/>
    <w:rsid w:val="00AE4AE4"/>
    <w:rsid w:val="00AE4C65"/>
    <w:rsid w:val="00AE4DDA"/>
    <w:rsid w:val="00AE4EDE"/>
    <w:rsid w:val="00AE4F46"/>
    <w:rsid w:val="00AE5028"/>
    <w:rsid w:val="00AE5125"/>
    <w:rsid w:val="00AE544C"/>
    <w:rsid w:val="00AE5537"/>
    <w:rsid w:val="00AE5565"/>
    <w:rsid w:val="00AE5771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8B"/>
    <w:rsid w:val="00AF05A8"/>
    <w:rsid w:val="00AF05D2"/>
    <w:rsid w:val="00AF08E1"/>
    <w:rsid w:val="00AF0A8C"/>
    <w:rsid w:val="00AF0BB0"/>
    <w:rsid w:val="00AF0DC7"/>
    <w:rsid w:val="00AF17D2"/>
    <w:rsid w:val="00AF1860"/>
    <w:rsid w:val="00AF1BD2"/>
    <w:rsid w:val="00AF1D5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FEB"/>
    <w:rsid w:val="00AF33FD"/>
    <w:rsid w:val="00AF38C8"/>
    <w:rsid w:val="00AF3978"/>
    <w:rsid w:val="00AF3A95"/>
    <w:rsid w:val="00AF3C62"/>
    <w:rsid w:val="00AF3CA8"/>
    <w:rsid w:val="00AF40D7"/>
    <w:rsid w:val="00AF418B"/>
    <w:rsid w:val="00AF4279"/>
    <w:rsid w:val="00AF434B"/>
    <w:rsid w:val="00AF43D1"/>
    <w:rsid w:val="00AF489B"/>
    <w:rsid w:val="00AF48B8"/>
    <w:rsid w:val="00AF4B32"/>
    <w:rsid w:val="00AF4B85"/>
    <w:rsid w:val="00AF4F69"/>
    <w:rsid w:val="00AF5200"/>
    <w:rsid w:val="00AF5393"/>
    <w:rsid w:val="00AF5859"/>
    <w:rsid w:val="00AF58E8"/>
    <w:rsid w:val="00AF5B17"/>
    <w:rsid w:val="00AF6073"/>
    <w:rsid w:val="00AF6248"/>
    <w:rsid w:val="00AF62A2"/>
    <w:rsid w:val="00AF6570"/>
    <w:rsid w:val="00AF6674"/>
    <w:rsid w:val="00AF66DE"/>
    <w:rsid w:val="00AF675E"/>
    <w:rsid w:val="00AF696C"/>
    <w:rsid w:val="00AF69C6"/>
    <w:rsid w:val="00AF6CF5"/>
    <w:rsid w:val="00AF6F77"/>
    <w:rsid w:val="00AF72D6"/>
    <w:rsid w:val="00AF73A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115"/>
    <w:rsid w:val="00B0528B"/>
    <w:rsid w:val="00B05290"/>
    <w:rsid w:val="00B052A9"/>
    <w:rsid w:val="00B05440"/>
    <w:rsid w:val="00B05620"/>
    <w:rsid w:val="00B05751"/>
    <w:rsid w:val="00B05913"/>
    <w:rsid w:val="00B05A3D"/>
    <w:rsid w:val="00B05C35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1057C"/>
    <w:rsid w:val="00B105BD"/>
    <w:rsid w:val="00B10631"/>
    <w:rsid w:val="00B10708"/>
    <w:rsid w:val="00B10801"/>
    <w:rsid w:val="00B1091C"/>
    <w:rsid w:val="00B10A2E"/>
    <w:rsid w:val="00B10CC6"/>
    <w:rsid w:val="00B10D06"/>
    <w:rsid w:val="00B11036"/>
    <w:rsid w:val="00B1114A"/>
    <w:rsid w:val="00B112A3"/>
    <w:rsid w:val="00B1137C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16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4C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605"/>
    <w:rsid w:val="00B17862"/>
    <w:rsid w:val="00B1787E"/>
    <w:rsid w:val="00B17AC1"/>
    <w:rsid w:val="00B2002B"/>
    <w:rsid w:val="00B201E0"/>
    <w:rsid w:val="00B201FF"/>
    <w:rsid w:val="00B2060D"/>
    <w:rsid w:val="00B206B2"/>
    <w:rsid w:val="00B20845"/>
    <w:rsid w:val="00B20ACF"/>
    <w:rsid w:val="00B20AD8"/>
    <w:rsid w:val="00B20FFC"/>
    <w:rsid w:val="00B2100C"/>
    <w:rsid w:val="00B21086"/>
    <w:rsid w:val="00B21174"/>
    <w:rsid w:val="00B21EB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2DA"/>
    <w:rsid w:val="00B2437C"/>
    <w:rsid w:val="00B24422"/>
    <w:rsid w:val="00B24775"/>
    <w:rsid w:val="00B24857"/>
    <w:rsid w:val="00B24E4B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8CC"/>
    <w:rsid w:val="00B26CA2"/>
    <w:rsid w:val="00B26F03"/>
    <w:rsid w:val="00B27105"/>
    <w:rsid w:val="00B274AA"/>
    <w:rsid w:val="00B275ED"/>
    <w:rsid w:val="00B27659"/>
    <w:rsid w:val="00B276C5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816"/>
    <w:rsid w:val="00B32A73"/>
    <w:rsid w:val="00B32AD8"/>
    <w:rsid w:val="00B32B84"/>
    <w:rsid w:val="00B32CAF"/>
    <w:rsid w:val="00B32CB0"/>
    <w:rsid w:val="00B32D9C"/>
    <w:rsid w:val="00B33137"/>
    <w:rsid w:val="00B3346F"/>
    <w:rsid w:val="00B33520"/>
    <w:rsid w:val="00B33728"/>
    <w:rsid w:val="00B339FA"/>
    <w:rsid w:val="00B33B2D"/>
    <w:rsid w:val="00B33C73"/>
    <w:rsid w:val="00B33E1F"/>
    <w:rsid w:val="00B33E76"/>
    <w:rsid w:val="00B33EED"/>
    <w:rsid w:val="00B3408E"/>
    <w:rsid w:val="00B3409B"/>
    <w:rsid w:val="00B34166"/>
    <w:rsid w:val="00B34232"/>
    <w:rsid w:val="00B342EC"/>
    <w:rsid w:val="00B343FF"/>
    <w:rsid w:val="00B3440E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A6B"/>
    <w:rsid w:val="00B36B16"/>
    <w:rsid w:val="00B36B86"/>
    <w:rsid w:val="00B36B98"/>
    <w:rsid w:val="00B36DBF"/>
    <w:rsid w:val="00B37054"/>
    <w:rsid w:val="00B37345"/>
    <w:rsid w:val="00B373EE"/>
    <w:rsid w:val="00B374DD"/>
    <w:rsid w:val="00B375CE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B61"/>
    <w:rsid w:val="00B40DD1"/>
    <w:rsid w:val="00B40E51"/>
    <w:rsid w:val="00B40FF6"/>
    <w:rsid w:val="00B4115D"/>
    <w:rsid w:val="00B411F0"/>
    <w:rsid w:val="00B41537"/>
    <w:rsid w:val="00B416EB"/>
    <w:rsid w:val="00B4176C"/>
    <w:rsid w:val="00B41EAE"/>
    <w:rsid w:val="00B4204C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54"/>
    <w:rsid w:val="00B44BA9"/>
    <w:rsid w:val="00B44BD5"/>
    <w:rsid w:val="00B44D01"/>
    <w:rsid w:val="00B450FB"/>
    <w:rsid w:val="00B453B1"/>
    <w:rsid w:val="00B4555C"/>
    <w:rsid w:val="00B45666"/>
    <w:rsid w:val="00B457BF"/>
    <w:rsid w:val="00B45A2C"/>
    <w:rsid w:val="00B45A80"/>
    <w:rsid w:val="00B45A8E"/>
    <w:rsid w:val="00B45ADE"/>
    <w:rsid w:val="00B45BAD"/>
    <w:rsid w:val="00B45D5F"/>
    <w:rsid w:val="00B45F3C"/>
    <w:rsid w:val="00B462AB"/>
    <w:rsid w:val="00B46575"/>
    <w:rsid w:val="00B465C9"/>
    <w:rsid w:val="00B4665F"/>
    <w:rsid w:val="00B46787"/>
    <w:rsid w:val="00B46917"/>
    <w:rsid w:val="00B46B5D"/>
    <w:rsid w:val="00B46B88"/>
    <w:rsid w:val="00B46BF5"/>
    <w:rsid w:val="00B47072"/>
    <w:rsid w:val="00B47442"/>
    <w:rsid w:val="00B474B8"/>
    <w:rsid w:val="00B47600"/>
    <w:rsid w:val="00B47A43"/>
    <w:rsid w:val="00B47AA3"/>
    <w:rsid w:val="00B47C04"/>
    <w:rsid w:val="00B47C5A"/>
    <w:rsid w:val="00B50010"/>
    <w:rsid w:val="00B50016"/>
    <w:rsid w:val="00B50026"/>
    <w:rsid w:val="00B5049F"/>
    <w:rsid w:val="00B506F2"/>
    <w:rsid w:val="00B50814"/>
    <w:rsid w:val="00B50930"/>
    <w:rsid w:val="00B5096A"/>
    <w:rsid w:val="00B5096F"/>
    <w:rsid w:val="00B50AB0"/>
    <w:rsid w:val="00B50B7C"/>
    <w:rsid w:val="00B50BFC"/>
    <w:rsid w:val="00B50DA7"/>
    <w:rsid w:val="00B510D4"/>
    <w:rsid w:val="00B5154A"/>
    <w:rsid w:val="00B516C7"/>
    <w:rsid w:val="00B517C2"/>
    <w:rsid w:val="00B517D7"/>
    <w:rsid w:val="00B51D4F"/>
    <w:rsid w:val="00B51D78"/>
    <w:rsid w:val="00B51E51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6B7"/>
    <w:rsid w:val="00B548C0"/>
    <w:rsid w:val="00B54A72"/>
    <w:rsid w:val="00B5521E"/>
    <w:rsid w:val="00B556BC"/>
    <w:rsid w:val="00B55D2C"/>
    <w:rsid w:val="00B55D9D"/>
    <w:rsid w:val="00B55DCC"/>
    <w:rsid w:val="00B5629D"/>
    <w:rsid w:val="00B56680"/>
    <w:rsid w:val="00B5683B"/>
    <w:rsid w:val="00B56CD3"/>
    <w:rsid w:val="00B56E95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92F"/>
    <w:rsid w:val="00B6296B"/>
    <w:rsid w:val="00B62BE6"/>
    <w:rsid w:val="00B62E21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9E3"/>
    <w:rsid w:val="00B63BE5"/>
    <w:rsid w:val="00B63F0D"/>
    <w:rsid w:val="00B6430F"/>
    <w:rsid w:val="00B64C20"/>
    <w:rsid w:val="00B64C36"/>
    <w:rsid w:val="00B64E30"/>
    <w:rsid w:val="00B64F6E"/>
    <w:rsid w:val="00B64F76"/>
    <w:rsid w:val="00B650A9"/>
    <w:rsid w:val="00B6513A"/>
    <w:rsid w:val="00B6517F"/>
    <w:rsid w:val="00B6520E"/>
    <w:rsid w:val="00B6608E"/>
    <w:rsid w:val="00B66139"/>
    <w:rsid w:val="00B6645B"/>
    <w:rsid w:val="00B66523"/>
    <w:rsid w:val="00B66537"/>
    <w:rsid w:val="00B66644"/>
    <w:rsid w:val="00B66761"/>
    <w:rsid w:val="00B669A6"/>
    <w:rsid w:val="00B66D89"/>
    <w:rsid w:val="00B66E88"/>
    <w:rsid w:val="00B66F0E"/>
    <w:rsid w:val="00B66FDD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BC3"/>
    <w:rsid w:val="00B70C21"/>
    <w:rsid w:val="00B70CA4"/>
    <w:rsid w:val="00B70F1F"/>
    <w:rsid w:val="00B71117"/>
    <w:rsid w:val="00B7131C"/>
    <w:rsid w:val="00B71371"/>
    <w:rsid w:val="00B71495"/>
    <w:rsid w:val="00B71759"/>
    <w:rsid w:val="00B718A2"/>
    <w:rsid w:val="00B71AE5"/>
    <w:rsid w:val="00B71F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4047"/>
    <w:rsid w:val="00B742B7"/>
    <w:rsid w:val="00B7440C"/>
    <w:rsid w:val="00B746BD"/>
    <w:rsid w:val="00B746FC"/>
    <w:rsid w:val="00B74777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0ED"/>
    <w:rsid w:val="00B763EE"/>
    <w:rsid w:val="00B76422"/>
    <w:rsid w:val="00B7652B"/>
    <w:rsid w:val="00B76654"/>
    <w:rsid w:val="00B76739"/>
    <w:rsid w:val="00B76BB0"/>
    <w:rsid w:val="00B76C0B"/>
    <w:rsid w:val="00B76CF9"/>
    <w:rsid w:val="00B76D4C"/>
    <w:rsid w:val="00B76E34"/>
    <w:rsid w:val="00B76F05"/>
    <w:rsid w:val="00B7708A"/>
    <w:rsid w:val="00B777FE"/>
    <w:rsid w:val="00B77AF9"/>
    <w:rsid w:val="00B77B72"/>
    <w:rsid w:val="00B77C75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11C0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41CE"/>
    <w:rsid w:val="00B84327"/>
    <w:rsid w:val="00B84691"/>
    <w:rsid w:val="00B8479E"/>
    <w:rsid w:val="00B8493C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C76"/>
    <w:rsid w:val="00B86EF9"/>
    <w:rsid w:val="00B87099"/>
    <w:rsid w:val="00B871AB"/>
    <w:rsid w:val="00B873BA"/>
    <w:rsid w:val="00B877A4"/>
    <w:rsid w:val="00B87D2B"/>
    <w:rsid w:val="00B87D4D"/>
    <w:rsid w:val="00B87E21"/>
    <w:rsid w:val="00B90405"/>
    <w:rsid w:val="00B905CE"/>
    <w:rsid w:val="00B9063B"/>
    <w:rsid w:val="00B908CA"/>
    <w:rsid w:val="00B90C67"/>
    <w:rsid w:val="00B90E73"/>
    <w:rsid w:val="00B90EDF"/>
    <w:rsid w:val="00B911F2"/>
    <w:rsid w:val="00B913AC"/>
    <w:rsid w:val="00B9171A"/>
    <w:rsid w:val="00B91784"/>
    <w:rsid w:val="00B91856"/>
    <w:rsid w:val="00B918C5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E9E"/>
    <w:rsid w:val="00B9601D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2B6"/>
    <w:rsid w:val="00BA03A2"/>
    <w:rsid w:val="00BA08B9"/>
    <w:rsid w:val="00BA0CAF"/>
    <w:rsid w:val="00BA0D5F"/>
    <w:rsid w:val="00BA1135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E4D"/>
    <w:rsid w:val="00BA1F22"/>
    <w:rsid w:val="00BA2886"/>
    <w:rsid w:val="00BA29AB"/>
    <w:rsid w:val="00BA2AC2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517"/>
    <w:rsid w:val="00BA454F"/>
    <w:rsid w:val="00BA4AEA"/>
    <w:rsid w:val="00BA4F5D"/>
    <w:rsid w:val="00BA519F"/>
    <w:rsid w:val="00BA525D"/>
    <w:rsid w:val="00BA52C0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22"/>
    <w:rsid w:val="00BB0296"/>
    <w:rsid w:val="00BB03A0"/>
    <w:rsid w:val="00BB0467"/>
    <w:rsid w:val="00BB0618"/>
    <w:rsid w:val="00BB070A"/>
    <w:rsid w:val="00BB0BBF"/>
    <w:rsid w:val="00BB0BFF"/>
    <w:rsid w:val="00BB0FD3"/>
    <w:rsid w:val="00BB1105"/>
    <w:rsid w:val="00BB11CD"/>
    <w:rsid w:val="00BB122C"/>
    <w:rsid w:val="00BB12E6"/>
    <w:rsid w:val="00BB13AC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84E"/>
    <w:rsid w:val="00BB2B12"/>
    <w:rsid w:val="00BB2B9F"/>
    <w:rsid w:val="00BB2BD7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F9F"/>
    <w:rsid w:val="00BB4104"/>
    <w:rsid w:val="00BB41EA"/>
    <w:rsid w:val="00BB4260"/>
    <w:rsid w:val="00BB42F6"/>
    <w:rsid w:val="00BB4934"/>
    <w:rsid w:val="00BB4A5C"/>
    <w:rsid w:val="00BB4AFF"/>
    <w:rsid w:val="00BB4B5F"/>
    <w:rsid w:val="00BB4F12"/>
    <w:rsid w:val="00BB5288"/>
    <w:rsid w:val="00BB52F0"/>
    <w:rsid w:val="00BB5698"/>
    <w:rsid w:val="00BB5845"/>
    <w:rsid w:val="00BB5ABB"/>
    <w:rsid w:val="00BB5BE1"/>
    <w:rsid w:val="00BB5EF8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E75"/>
    <w:rsid w:val="00BB6F86"/>
    <w:rsid w:val="00BB7008"/>
    <w:rsid w:val="00BB7766"/>
    <w:rsid w:val="00BB7854"/>
    <w:rsid w:val="00BB7C7A"/>
    <w:rsid w:val="00BC00E2"/>
    <w:rsid w:val="00BC0189"/>
    <w:rsid w:val="00BC019B"/>
    <w:rsid w:val="00BC0222"/>
    <w:rsid w:val="00BC05C8"/>
    <w:rsid w:val="00BC064D"/>
    <w:rsid w:val="00BC0A84"/>
    <w:rsid w:val="00BC0CCC"/>
    <w:rsid w:val="00BC0D92"/>
    <w:rsid w:val="00BC1799"/>
    <w:rsid w:val="00BC1A1B"/>
    <w:rsid w:val="00BC1AE0"/>
    <w:rsid w:val="00BC1B22"/>
    <w:rsid w:val="00BC1C5C"/>
    <w:rsid w:val="00BC1DD9"/>
    <w:rsid w:val="00BC1FF4"/>
    <w:rsid w:val="00BC20CA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272"/>
    <w:rsid w:val="00BC3825"/>
    <w:rsid w:val="00BC3935"/>
    <w:rsid w:val="00BC39E9"/>
    <w:rsid w:val="00BC3B99"/>
    <w:rsid w:val="00BC3C10"/>
    <w:rsid w:val="00BC3E58"/>
    <w:rsid w:val="00BC435F"/>
    <w:rsid w:val="00BC4679"/>
    <w:rsid w:val="00BC4790"/>
    <w:rsid w:val="00BC48E9"/>
    <w:rsid w:val="00BC49A2"/>
    <w:rsid w:val="00BC4AFA"/>
    <w:rsid w:val="00BC4BE7"/>
    <w:rsid w:val="00BC51AE"/>
    <w:rsid w:val="00BC53A1"/>
    <w:rsid w:val="00BC5509"/>
    <w:rsid w:val="00BC5BAD"/>
    <w:rsid w:val="00BC5E3F"/>
    <w:rsid w:val="00BC6123"/>
    <w:rsid w:val="00BC64F5"/>
    <w:rsid w:val="00BC65C7"/>
    <w:rsid w:val="00BC66C3"/>
    <w:rsid w:val="00BC6789"/>
    <w:rsid w:val="00BC6AE2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D"/>
    <w:rsid w:val="00BD1EEB"/>
    <w:rsid w:val="00BD27A1"/>
    <w:rsid w:val="00BD28AB"/>
    <w:rsid w:val="00BD28EF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3FA1"/>
    <w:rsid w:val="00BD41B7"/>
    <w:rsid w:val="00BD4217"/>
    <w:rsid w:val="00BD4C01"/>
    <w:rsid w:val="00BD4C25"/>
    <w:rsid w:val="00BD4C90"/>
    <w:rsid w:val="00BD4DC1"/>
    <w:rsid w:val="00BD5280"/>
    <w:rsid w:val="00BD5334"/>
    <w:rsid w:val="00BD5692"/>
    <w:rsid w:val="00BD57A4"/>
    <w:rsid w:val="00BD5C4A"/>
    <w:rsid w:val="00BD5CA3"/>
    <w:rsid w:val="00BD5CA7"/>
    <w:rsid w:val="00BD5CF5"/>
    <w:rsid w:val="00BD6017"/>
    <w:rsid w:val="00BD6514"/>
    <w:rsid w:val="00BD6686"/>
    <w:rsid w:val="00BD6BE6"/>
    <w:rsid w:val="00BD6E71"/>
    <w:rsid w:val="00BD6FD5"/>
    <w:rsid w:val="00BD7074"/>
    <w:rsid w:val="00BD74A3"/>
    <w:rsid w:val="00BD7604"/>
    <w:rsid w:val="00BD77EE"/>
    <w:rsid w:val="00BD7CC2"/>
    <w:rsid w:val="00BD7ECF"/>
    <w:rsid w:val="00BE00D3"/>
    <w:rsid w:val="00BE028F"/>
    <w:rsid w:val="00BE0392"/>
    <w:rsid w:val="00BE0455"/>
    <w:rsid w:val="00BE08C2"/>
    <w:rsid w:val="00BE0BCB"/>
    <w:rsid w:val="00BE0F3B"/>
    <w:rsid w:val="00BE13D8"/>
    <w:rsid w:val="00BE176E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DFB"/>
    <w:rsid w:val="00BE3F9C"/>
    <w:rsid w:val="00BE4157"/>
    <w:rsid w:val="00BE4358"/>
    <w:rsid w:val="00BE4361"/>
    <w:rsid w:val="00BE4845"/>
    <w:rsid w:val="00BE48B2"/>
    <w:rsid w:val="00BE48FE"/>
    <w:rsid w:val="00BE490F"/>
    <w:rsid w:val="00BE49D9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41"/>
    <w:rsid w:val="00BE69A7"/>
    <w:rsid w:val="00BE6A86"/>
    <w:rsid w:val="00BE6C62"/>
    <w:rsid w:val="00BE6DB8"/>
    <w:rsid w:val="00BE6E0C"/>
    <w:rsid w:val="00BE7450"/>
    <w:rsid w:val="00BE7612"/>
    <w:rsid w:val="00BE77AF"/>
    <w:rsid w:val="00BE789C"/>
    <w:rsid w:val="00BE7B1A"/>
    <w:rsid w:val="00BE7B86"/>
    <w:rsid w:val="00BE7CC6"/>
    <w:rsid w:val="00BE7D43"/>
    <w:rsid w:val="00BE7E07"/>
    <w:rsid w:val="00BE7E7B"/>
    <w:rsid w:val="00BF0110"/>
    <w:rsid w:val="00BF061F"/>
    <w:rsid w:val="00BF0B99"/>
    <w:rsid w:val="00BF113E"/>
    <w:rsid w:val="00BF126F"/>
    <w:rsid w:val="00BF1648"/>
    <w:rsid w:val="00BF17F8"/>
    <w:rsid w:val="00BF185A"/>
    <w:rsid w:val="00BF1DF1"/>
    <w:rsid w:val="00BF1F62"/>
    <w:rsid w:val="00BF2049"/>
    <w:rsid w:val="00BF23B7"/>
    <w:rsid w:val="00BF2541"/>
    <w:rsid w:val="00BF27AE"/>
    <w:rsid w:val="00BF27B6"/>
    <w:rsid w:val="00BF27C4"/>
    <w:rsid w:val="00BF29DF"/>
    <w:rsid w:val="00BF2C52"/>
    <w:rsid w:val="00BF2D55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C09"/>
    <w:rsid w:val="00BF3D86"/>
    <w:rsid w:val="00BF3EF0"/>
    <w:rsid w:val="00BF4192"/>
    <w:rsid w:val="00BF4284"/>
    <w:rsid w:val="00BF4342"/>
    <w:rsid w:val="00BF46C6"/>
    <w:rsid w:val="00BF4829"/>
    <w:rsid w:val="00BF4916"/>
    <w:rsid w:val="00BF4C2F"/>
    <w:rsid w:val="00BF4D8B"/>
    <w:rsid w:val="00BF4DB5"/>
    <w:rsid w:val="00BF5536"/>
    <w:rsid w:val="00BF5665"/>
    <w:rsid w:val="00BF57CE"/>
    <w:rsid w:val="00BF58CE"/>
    <w:rsid w:val="00BF5B75"/>
    <w:rsid w:val="00BF5C7A"/>
    <w:rsid w:val="00BF5D07"/>
    <w:rsid w:val="00BF5E28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4CE"/>
    <w:rsid w:val="00C00656"/>
    <w:rsid w:val="00C0066D"/>
    <w:rsid w:val="00C007AB"/>
    <w:rsid w:val="00C0083F"/>
    <w:rsid w:val="00C00919"/>
    <w:rsid w:val="00C0095A"/>
    <w:rsid w:val="00C00CBF"/>
    <w:rsid w:val="00C00D8B"/>
    <w:rsid w:val="00C00E21"/>
    <w:rsid w:val="00C00F46"/>
    <w:rsid w:val="00C010C3"/>
    <w:rsid w:val="00C011EC"/>
    <w:rsid w:val="00C014BB"/>
    <w:rsid w:val="00C018EF"/>
    <w:rsid w:val="00C01950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F7A"/>
    <w:rsid w:val="00C041BF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8B4"/>
    <w:rsid w:val="00C06C04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406"/>
    <w:rsid w:val="00C10651"/>
    <w:rsid w:val="00C107B3"/>
    <w:rsid w:val="00C10909"/>
    <w:rsid w:val="00C10B68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3FD0"/>
    <w:rsid w:val="00C1415A"/>
    <w:rsid w:val="00C1416F"/>
    <w:rsid w:val="00C14396"/>
    <w:rsid w:val="00C14555"/>
    <w:rsid w:val="00C147A6"/>
    <w:rsid w:val="00C14A9D"/>
    <w:rsid w:val="00C14BAE"/>
    <w:rsid w:val="00C14C9B"/>
    <w:rsid w:val="00C14CD6"/>
    <w:rsid w:val="00C14D25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CF4"/>
    <w:rsid w:val="00C15EAE"/>
    <w:rsid w:val="00C15FB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24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C3A"/>
    <w:rsid w:val="00C20DAF"/>
    <w:rsid w:val="00C21003"/>
    <w:rsid w:val="00C2100D"/>
    <w:rsid w:val="00C21387"/>
    <w:rsid w:val="00C21CB7"/>
    <w:rsid w:val="00C21CE3"/>
    <w:rsid w:val="00C21D1D"/>
    <w:rsid w:val="00C21FF1"/>
    <w:rsid w:val="00C22068"/>
    <w:rsid w:val="00C220CC"/>
    <w:rsid w:val="00C22218"/>
    <w:rsid w:val="00C22282"/>
    <w:rsid w:val="00C223BE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4CF"/>
    <w:rsid w:val="00C237FD"/>
    <w:rsid w:val="00C23B38"/>
    <w:rsid w:val="00C23BCF"/>
    <w:rsid w:val="00C23CF7"/>
    <w:rsid w:val="00C23EB7"/>
    <w:rsid w:val="00C243E8"/>
    <w:rsid w:val="00C24408"/>
    <w:rsid w:val="00C246E8"/>
    <w:rsid w:val="00C2487C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21C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68D"/>
    <w:rsid w:val="00C32707"/>
    <w:rsid w:val="00C32D1A"/>
    <w:rsid w:val="00C32F05"/>
    <w:rsid w:val="00C32F18"/>
    <w:rsid w:val="00C33005"/>
    <w:rsid w:val="00C3305E"/>
    <w:rsid w:val="00C3320E"/>
    <w:rsid w:val="00C33C20"/>
    <w:rsid w:val="00C33E66"/>
    <w:rsid w:val="00C33EC1"/>
    <w:rsid w:val="00C3417C"/>
    <w:rsid w:val="00C34413"/>
    <w:rsid w:val="00C34455"/>
    <w:rsid w:val="00C345F1"/>
    <w:rsid w:val="00C34642"/>
    <w:rsid w:val="00C3483F"/>
    <w:rsid w:val="00C349DD"/>
    <w:rsid w:val="00C34A5F"/>
    <w:rsid w:val="00C34D32"/>
    <w:rsid w:val="00C34DC2"/>
    <w:rsid w:val="00C34E2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309"/>
    <w:rsid w:val="00C40475"/>
    <w:rsid w:val="00C40649"/>
    <w:rsid w:val="00C409BF"/>
    <w:rsid w:val="00C4125C"/>
    <w:rsid w:val="00C41311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B7A"/>
    <w:rsid w:val="00C44CFD"/>
    <w:rsid w:val="00C44DBE"/>
    <w:rsid w:val="00C44DC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50160"/>
    <w:rsid w:val="00C50493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324D"/>
    <w:rsid w:val="00C533E8"/>
    <w:rsid w:val="00C53AC0"/>
    <w:rsid w:val="00C53B73"/>
    <w:rsid w:val="00C53BCC"/>
    <w:rsid w:val="00C53C69"/>
    <w:rsid w:val="00C53D02"/>
    <w:rsid w:val="00C54102"/>
    <w:rsid w:val="00C542FF"/>
    <w:rsid w:val="00C54346"/>
    <w:rsid w:val="00C54659"/>
    <w:rsid w:val="00C54792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A2"/>
    <w:rsid w:val="00C562D8"/>
    <w:rsid w:val="00C56420"/>
    <w:rsid w:val="00C56662"/>
    <w:rsid w:val="00C56945"/>
    <w:rsid w:val="00C56BE3"/>
    <w:rsid w:val="00C56F6D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D11"/>
    <w:rsid w:val="00C61F0B"/>
    <w:rsid w:val="00C6220E"/>
    <w:rsid w:val="00C62230"/>
    <w:rsid w:val="00C62425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B77"/>
    <w:rsid w:val="00C64C12"/>
    <w:rsid w:val="00C64C13"/>
    <w:rsid w:val="00C64FFD"/>
    <w:rsid w:val="00C65126"/>
    <w:rsid w:val="00C651B9"/>
    <w:rsid w:val="00C65423"/>
    <w:rsid w:val="00C6583F"/>
    <w:rsid w:val="00C65B3B"/>
    <w:rsid w:val="00C65D4E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919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80C"/>
    <w:rsid w:val="00C678F4"/>
    <w:rsid w:val="00C679B3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FD"/>
    <w:rsid w:val="00C716A0"/>
    <w:rsid w:val="00C71958"/>
    <w:rsid w:val="00C719CC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D63"/>
    <w:rsid w:val="00C72DE6"/>
    <w:rsid w:val="00C72E12"/>
    <w:rsid w:val="00C72EBE"/>
    <w:rsid w:val="00C7307D"/>
    <w:rsid w:val="00C7318B"/>
    <w:rsid w:val="00C732A6"/>
    <w:rsid w:val="00C73342"/>
    <w:rsid w:val="00C7349A"/>
    <w:rsid w:val="00C7395C"/>
    <w:rsid w:val="00C739F7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888"/>
    <w:rsid w:val="00C749A9"/>
    <w:rsid w:val="00C74A08"/>
    <w:rsid w:val="00C74A52"/>
    <w:rsid w:val="00C74CC3"/>
    <w:rsid w:val="00C74D3C"/>
    <w:rsid w:val="00C74FEE"/>
    <w:rsid w:val="00C751CB"/>
    <w:rsid w:val="00C753B0"/>
    <w:rsid w:val="00C757D0"/>
    <w:rsid w:val="00C758F1"/>
    <w:rsid w:val="00C75A04"/>
    <w:rsid w:val="00C75B11"/>
    <w:rsid w:val="00C75B7E"/>
    <w:rsid w:val="00C75E24"/>
    <w:rsid w:val="00C75F13"/>
    <w:rsid w:val="00C75F91"/>
    <w:rsid w:val="00C7626B"/>
    <w:rsid w:val="00C7677C"/>
    <w:rsid w:val="00C76882"/>
    <w:rsid w:val="00C76AAB"/>
    <w:rsid w:val="00C76AC6"/>
    <w:rsid w:val="00C76BBB"/>
    <w:rsid w:val="00C76BEE"/>
    <w:rsid w:val="00C76D37"/>
    <w:rsid w:val="00C77402"/>
    <w:rsid w:val="00C77490"/>
    <w:rsid w:val="00C776DE"/>
    <w:rsid w:val="00C77A6B"/>
    <w:rsid w:val="00C77B2D"/>
    <w:rsid w:val="00C77BDA"/>
    <w:rsid w:val="00C77C73"/>
    <w:rsid w:val="00C77E4E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3054"/>
    <w:rsid w:val="00C8324D"/>
    <w:rsid w:val="00C83368"/>
    <w:rsid w:val="00C83616"/>
    <w:rsid w:val="00C83820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5E1"/>
    <w:rsid w:val="00C84A33"/>
    <w:rsid w:val="00C84FCB"/>
    <w:rsid w:val="00C84FD5"/>
    <w:rsid w:val="00C8520A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299"/>
    <w:rsid w:val="00C90608"/>
    <w:rsid w:val="00C90764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AA"/>
    <w:rsid w:val="00C91C92"/>
    <w:rsid w:val="00C91D9E"/>
    <w:rsid w:val="00C91E04"/>
    <w:rsid w:val="00C91E3B"/>
    <w:rsid w:val="00C91E8E"/>
    <w:rsid w:val="00C923D9"/>
    <w:rsid w:val="00C92439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6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04A"/>
    <w:rsid w:val="00C96200"/>
    <w:rsid w:val="00C96387"/>
    <w:rsid w:val="00C965B5"/>
    <w:rsid w:val="00C965D3"/>
    <w:rsid w:val="00C96802"/>
    <w:rsid w:val="00C9697D"/>
    <w:rsid w:val="00C973A4"/>
    <w:rsid w:val="00C9764D"/>
    <w:rsid w:val="00C9783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0C"/>
    <w:rsid w:val="00CA1B2C"/>
    <w:rsid w:val="00CA1BBF"/>
    <w:rsid w:val="00CA1BD4"/>
    <w:rsid w:val="00CA1F6A"/>
    <w:rsid w:val="00CA20F5"/>
    <w:rsid w:val="00CA210C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5AB"/>
    <w:rsid w:val="00CA3740"/>
    <w:rsid w:val="00CA38BA"/>
    <w:rsid w:val="00CA38D0"/>
    <w:rsid w:val="00CA3BBE"/>
    <w:rsid w:val="00CA3C65"/>
    <w:rsid w:val="00CA3C87"/>
    <w:rsid w:val="00CA41C6"/>
    <w:rsid w:val="00CA4207"/>
    <w:rsid w:val="00CA4247"/>
    <w:rsid w:val="00CA47AC"/>
    <w:rsid w:val="00CA4847"/>
    <w:rsid w:val="00CA4A38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0D"/>
    <w:rsid w:val="00CA6025"/>
    <w:rsid w:val="00CA603C"/>
    <w:rsid w:val="00CA617A"/>
    <w:rsid w:val="00CA6A05"/>
    <w:rsid w:val="00CA6B32"/>
    <w:rsid w:val="00CA6BEE"/>
    <w:rsid w:val="00CA7980"/>
    <w:rsid w:val="00CA7B53"/>
    <w:rsid w:val="00CB0095"/>
    <w:rsid w:val="00CB044F"/>
    <w:rsid w:val="00CB0818"/>
    <w:rsid w:val="00CB0C60"/>
    <w:rsid w:val="00CB0DAE"/>
    <w:rsid w:val="00CB0DE5"/>
    <w:rsid w:val="00CB0E79"/>
    <w:rsid w:val="00CB0ECC"/>
    <w:rsid w:val="00CB0FA4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56"/>
    <w:rsid w:val="00CB2CC6"/>
    <w:rsid w:val="00CB2D31"/>
    <w:rsid w:val="00CB2D37"/>
    <w:rsid w:val="00CB2DE6"/>
    <w:rsid w:val="00CB2EB5"/>
    <w:rsid w:val="00CB2EBC"/>
    <w:rsid w:val="00CB338A"/>
    <w:rsid w:val="00CB34B3"/>
    <w:rsid w:val="00CB3672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43"/>
    <w:rsid w:val="00CB56B8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931"/>
    <w:rsid w:val="00CC0173"/>
    <w:rsid w:val="00CC01AE"/>
    <w:rsid w:val="00CC03AF"/>
    <w:rsid w:val="00CC041A"/>
    <w:rsid w:val="00CC091B"/>
    <w:rsid w:val="00CC0BE9"/>
    <w:rsid w:val="00CC0BF1"/>
    <w:rsid w:val="00CC0DF1"/>
    <w:rsid w:val="00CC0E7C"/>
    <w:rsid w:val="00CC1016"/>
    <w:rsid w:val="00CC1044"/>
    <w:rsid w:val="00CC10FE"/>
    <w:rsid w:val="00CC13FC"/>
    <w:rsid w:val="00CC15F8"/>
    <w:rsid w:val="00CC1810"/>
    <w:rsid w:val="00CC1AE6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D4A"/>
    <w:rsid w:val="00CC3E93"/>
    <w:rsid w:val="00CC44ED"/>
    <w:rsid w:val="00CC471B"/>
    <w:rsid w:val="00CC47EC"/>
    <w:rsid w:val="00CC491C"/>
    <w:rsid w:val="00CC4AE4"/>
    <w:rsid w:val="00CC4CF6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899"/>
    <w:rsid w:val="00CD092C"/>
    <w:rsid w:val="00CD0A3D"/>
    <w:rsid w:val="00CD0CFF"/>
    <w:rsid w:val="00CD0D8C"/>
    <w:rsid w:val="00CD0F13"/>
    <w:rsid w:val="00CD15ED"/>
    <w:rsid w:val="00CD17FA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E94"/>
    <w:rsid w:val="00CD311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10F"/>
    <w:rsid w:val="00CD5348"/>
    <w:rsid w:val="00CD5440"/>
    <w:rsid w:val="00CD550E"/>
    <w:rsid w:val="00CD5829"/>
    <w:rsid w:val="00CD59AF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0CD"/>
    <w:rsid w:val="00CD726D"/>
    <w:rsid w:val="00CD72B6"/>
    <w:rsid w:val="00CD72CC"/>
    <w:rsid w:val="00CD757C"/>
    <w:rsid w:val="00CD7683"/>
    <w:rsid w:val="00CD76B8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011"/>
    <w:rsid w:val="00CE3394"/>
    <w:rsid w:val="00CE359B"/>
    <w:rsid w:val="00CE3A17"/>
    <w:rsid w:val="00CE3AA8"/>
    <w:rsid w:val="00CE3C1C"/>
    <w:rsid w:val="00CE3E17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51F"/>
    <w:rsid w:val="00CE589C"/>
    <w:rsid w:val="00CE5AC9"/>
    <w:rsid w:val="00CE5C83"/>
    <w:rsid w:val="00CE5DC5"/>
    <w:rsid w:val="00CE5FAD"/>
    <w:rsid w:val="00CE60D2"/>
    <w:rsid w:val="00CE612A"/>
    <w:rsid w:val="00CE633F"/>
    <w:rsid w:val="00CE63C9"/>
    <w:rsid w:val="00CE6691"/>
    <w:rsid w:val="00CE6698"/>
    <w:rsid w:val="00CE6704"/>
    <w:rsid w:val="00CE67CF"/>
    <w:rsid w:val="00CE68D7"/>
    <w:rsid w:val="00CE6CB1"/>
    <w:rsid w:val="00CE6D2A"/>
    <w:rsid w:val="00CE7009"/>
    <w:rsid w:val="00CE7531"/>
    <w:rsid w:val="00CE7568"/>
    <w:rsid w:val="00CE75BF"/>
    <w:rsid w:val="00CE772D"/>
    <w:rsid w:val="00CE790B"/>
    <w:rsid w:val="00CE7CD1"/>
    <w:rsid w:val="00CE7DBD"/>
    <w:rsid w:val="00CE7F6C"/>
    <w:rsid w:val="00CF0201"/>
    <w:rsid w:val="00CF022E"/>
    <w:rsid w:val="00CF0245"/>
    <w:rsid w:val="00CF02A3"/>
    <w:rsid w:val="00CF0364"/>
    <w:rsid w:val="00CF04B2"/>
    <w:rsid w:val="00CF075B"/>
    <w:rsid w:val="00CF077E"/>
    <w:rsid w:val="00CF0825"/>
    <w:rsid w:val="00CF0AEB"/>
    <w:rsid w:val="00CF0B44"/>
    <w:rsid w:val="00CF0D18"/>
    <w:rsid w:val="00CF0E52"/>
    <w:rsid w:val="00CF0F4A"/>
    <w:rsid w:val="00CF10DD"/>
    <w:rsid w:val="00CF10F4"/>
    <w:rsid w:val="00CF1127"/>
    <w:rsid w:val="00CF128D"/>
    <w:rsid w:val="00CF16E1"/>
    <w:rsid w:val="00CF174E"/>
    <w:rsid w:val="00CF193F"/>
    <w:rsid w:val="00CF1985"/>
    <w:rsid w:val="00CF1AF4"/>
    <w:rsid w:val="00CF1C44"/>
    <w:rsid w:val="00CF1DC2"/>
    <w:rsid w:val="00CF1F7E"/>
    <w:rsid w:val="00CF21DE"/>
    <w:rsid w:val="00CF2336"/>
    <w:rsid w:val="00CF23C2"/>
    <w:rsid w:val="00CF243F"/>
    <w:rsid w:val="00CF245E"/>
    <w:rsid w:val="00CF2512"/>
    <w:rsid w:val="00CF275C"/>
    <w:rsid w:val="00CF2AAA"/>
    <w:rsid w:val="00CF2D49"/>
    <w:rsid w:val="00CF2DCE"/>
    <w:rsid w:val="00CF2E5E"/>
    <w:rsid w:val="00CF3463"/>
    <w:rsid w:val="00CF3581"/>
    <w:rsid w:val="00CF35F6"/>
    <w:rsid w:val="00CF36DF"/>
    <w:rsid w:val="00CF3C4B"/>
    <w:rsid w:val="00CF3E5C"/>
    <w:rsid w:val="00CF3F06"/>
    <w:rsid w:val="00CF3F2C"/>
    <w:rsid w:val="00CF3FB4"/>
    <w:rsid w:val="00CF4302"/>
    <w:rsid w:val="00CF474C"/>
    <w:rsid w:val="00CF48BD"/>
    <w:rsid w:val="00CF48CC"/>
    <w:rsid w:val="00CF4911"/>
    <w:rsid w:val="00CF4C03"/>
    <w:rsid w:val="00CF4C11"/>
    <w:rsid w:val="00CF4CD4"/>
    <w:rsid w:val="00CF4E48"/>
    <w:rsid w:val="00CF50D3"/>
    <w:rsid w:val="00CF51B2"/>
    <w:rsid w:val="00CF535A"/>
    <w:rsid w:val="00CF56A8"/>
    <w:rsid w:val="00CF571D"/>
    <w:rsid w:val="00CF580B"/>
    <w:rsid w:val="00CF5F6A"/>
    <w:rsid w:val="00CF6337"/>
    <w:rsid w:val="00CF65BC"/>
    <w:rsid w:val="00CF6AD1"/>
    <w:rsid w:val="00CF6C34"/>
    <w:rsid w:val="00CF6CAB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82A"/>
    <w:rsid w:val="00CF791F"/>
    <w:rsid w:val="00CF7F7E"/>
    <w:rsid w:val="00D0012F"/>
    <w:rsid w:val="00D0034F"/>
    <w:rsid w:val="00D00358"/>
    <w:rsid w:val="00D00468"/>
    <w:rsid w:val="00D0051A"/>
    <w:rsid w:val="00D00587"/>
    <w:rsid w:val="00D00964"/>
    <w:rsid w:val="00D00AB1"/>
    <w:rsid w:val="00D00BEA"/>
    <w:rsid w:val="00D00DA7"/>
    <w:rsid w:val="00D00EE6"/>
    <w:rsid w:val="00D01411"/>
    <w:rsid w:val="00D0153F"/>
    <w:rsid w:val="00D0160F"/>
    <w:rsid w:val="00D0166B"/>
    <w:rsid w:val="00D01678"/>
    <w:rsid w:val="00D018E2"/>
    <w:rsid w:val="00D0190D"/>
    <w:rsid w:val="00D019AE"/>
    <w:rsid w:val="00D01A81"/>
    <w:rsid w:val="00D01C89"/>
    <w:rsid w:val="00D020F9"/>
    <w:rsid w:val="00D02247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93"/>
    <w:rsid w:val="00D034B1"/>
    <w:rsid w:val="00D0375E"/>
    <w:rsid w:val="00D038F0"/>
    <w:rsid w:val="00D03B7B"/>
    <w:rsid w:val="00D03C06"/>
    <w:rsid w:val="00D03DE2"/>
    <w:rsid w:val="00D041B2"/>
    <w:rsid w:val="00D0444D"/>
    <w:rsid w:val="00D045BC"/>
    <w:rsid w:val="00D04AC6"/>
    <w:rsid w:val="00D04CE5"/>
    <w:rsid w:val="00D04E53"/>
    <w:rsid w:val="00D05007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4E8"/>
    <w:rsid w:val="00D1552D"/>
    <w:rsid w:val="00D1570B"/>
    <w:rsid w:val="00D1595E"/>
    <w:rsid w:val="00D15F15"/>
    <w:rsid w:val="00D15FBF"/>
    <w:rsid w:val="00D15FD6"/>
    <w:rsid w:val="00D161DC"/>
    <w:rsid w:val="00D16338"/>
    <w:rsid w:val="00D16614"/>
    <w:rsid w:val="00D16A24"/>
    <w:rsid w:val="00D16A60"/>
    <w:rsid w:val="00D16BC6"/>
    <w:rsid w:val="00D16E20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B5"/>
    <w:rsid w:val="00D212E4"/>
    <w:rsid w:val="00D213FF"/>
    <w:rsid w:val="00D21405"/>
    <w:rsid w:val="00D21C89"/>
    <w:rsid w:val="00D21DCD"/>
    <w:rsid w:val="00D2210D"/>
    <w:rsid w:val="00D22332"/>
    <w:rsid w:val="00D22363"/>
    <w:rsid w:val="00D2250E"/>
    <w:rsid w:val="00D225FD"/>
    <w:rsid w:val="00D2270B"/>
    <w:rsid w:val="00D22B18"/>
    <w:rsid w:val="00D2319B"/>
    <w:rsid w:val="00D231D8"/>
    <w:rsid w:val="00D23204"/>
    <w:rsid w:val="00D232C7"/>
    <w:rsid w:val="00D234F3"/>
    <w:rsid w:val="00D236C4"/>
    <w:rsid w:val="00D237A1"/>
    <w:rsid w:val="00D237E4"/>
    <w:rsid w:val="00D23A81"/>
    <w:rsid w:val="00D23C91"/>
    <w:rsid w:val="00D23CBF"/>
    <w:rsid w:val="00D23D6F"/>
    <w:rsid w:val="00D2408F"/>
    <w:rsid w:val="00D240D2"/>
    <w:rsid w:val="00D242C9"/>
    <w:rsid w:val="00D24354"/>
    <w:rsid w:val="00D244FC"/>
    <w:rsid w:val="00D245A5"/>
    <w:rsid w:val="00D247B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5FB0"/>
    <w:rsid w:val="00D2610B"/>
    <w:rsid w:val="00D261D4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66A"/>
    <w:rsid w:val="00D27781"/>
    <w:rsid w:val="00D27826"/>
    <w:rsid w:val="00D27DFF"/>
    <w:rsid w:val="00D30173"/>
    <w:rsid w:val="00D3026B"/>
    <w:rsid w:val="00D30697"/>
    <w:rsid w:val="00D306A7"/>
    <w:rsid w:val="00D308F9"/>
    <w:rsid w:val="00D30A94"/>
    <w:rsid w:val="00D30B9C"/>
    <w:rsid w:val="00D30BFC"/>
    <w:rsid w:val="00D30D44"/>
    <w:rsid w:val="00D30DDC"/>
    <w:rsid w:val="00D30E3C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2E9D"/>
    <w:rsid w:val="00D33075"/>
    <w:rsid w:val="00D3312F"/>
    <w:rsid w:val="00D331B0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32A"/>
    <w:rsid w:val="00D346E1"/>
    <w:rsid w:val="00D347C3"/>
    <w:rsid w:val="00D34899"/>
    <w:rsid w:val="00D34E8B"/>
    <w:rsid w:val="00D351B3"/>
    <w:rsid w:val="00D353CB"/>
    <w:rsid w:val="00D354A7"/>
    <w:rsid w:val="00D356B8"/>
    <w:rsid w:val="00D358FB"/>
    <w:rsid w:val="00D35C50"/>
    <w:rsid w:val="00D35DB9"/>
    <w:rsid w:val="00D35F27"/>
    <w:rsid w:val="00D35F8D"/>
    <w:rsid w:val="00D35FC1"/>
    <w:rsid w:val="00D36083"/>
    <w:rsid w:val="00D363E6"/>
    <w:rsid w:val="00D367E2"/>
    <w:rsid w:val="00D36818"/>
    <w:rsid w:val="00D368AC"/>
    <w:rsid w:val="00D368FF"/>
    <w:rsid w:val="00D36A75"/>
    <w:rsid w:val="00D36C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5B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04"/>
    <w:rsid w:val="00D4373A"/>
    <w:rsid w:val="00D4394C"/>
    <w:rsid w:val="00D43A11"/>
    <w:rsid w:val="00D43B25"/>
    <w:rsid w:val="00D43C13"/>
    <w:rsid w:val="00D43C20"/>
    <w:rsid w:val="00D44150"/>
    <w:rsid w:val="00D44394"/>
    <w:rsid w:val="00D44424"/>
    <w:rsid w:val="00D4452C"/>
    <w:rsid w:val="00D447C1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5DCB"/>
    <w:rsid w:val="00D46122"/>
    <w:rsid w:val="00D46414"/>
    <w:rsid w:val="00D464A8"/>
    <w:rsid w:val="00D466EE"/>
    <w:rsid w:val="00D4696E"/>
    <w:rsid w:val="00D469F0"/>
    <w:rsid w:val="00D46B8C"/>
    <w:rsid w:val="00D46BAD"/>
    <w:rsid w:val="00D470FA"/>
    <w:rsid w:val="00D47159"/>
    <w:rsid w:val="00D472D2"/>
    <w:rsid w:val="00D47443"/>
    <w:rsid w:val="00D47668"/>
    <w:rsid w:val="00D47676"/>
    <w:rsid w:val="00D47684"/>
    <w:rsid w:val="00D476EE"/>
    <w:rsid w:val="00D478C7"/>
    <w:rsid w:val="00D478E0"/>
    <w:rsid w:val="00D478F0"/>
    <w:rsid w:val="00D47A49"/>
    <w:rsid w:val="00D47B67"/>
    <w:rsid w:val="00D47B79"/>
    <w:rsid w:val="00D47F08"/>
    <w:rsid w:val="00D5005E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826"/>
    <w:rsid w:val="00D53D74"/>
    <w:rsid w:val="00D54243"/>
    <w:rsid w:val="00D54260"/>
    <w:rsid w:val="00D5466A"/>
    <w:rsid w:val="00D547EE"/>
    <w:rsid w:val="00D5487C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479"/>
    <w:rsid w:val="00D559B1"/>
    <w:rsid w:val="00D559FB"/>
    <w:rsid w:val="00D55A42"/>
    <w:rsid w:val="00D55BFA"/>
    <w:rsid w:val="00D55EAE"/>
    <w:rsid w:val="00D55F6C"/>
    <w:rsid w:val="00D56003"/>
    <w:rsid w:val="00D568EC"/>
    <w:rsid w:val="00D570B5"/>
    <w:rsid w:val="00D57399"/>
    <w:rsid w:val="00D577D3"/>
    <w:rsid w:val="00D5795D"/>
    <w:rsid w:val="00D57C05"/>
    <w:rsid w:val="00D60228"/>
    <w:rsid w:val="00D602BA"/>
    <w:rsid w:val="00D602D7"/>
    <w:rsid w:val="00D60919"/>
    <w:rsid w:val="00D609AE"/>
    <w:rsid w:val="00D609F9"/>
    <w:rsid w:val="00D60CE1"/>
    <w:rsid w:val="00D60D11"/>
    <w:rsid w:val="00D60FA9"/>
    <w:rsid w:val="00D60FEC"/>
    <w:rsid w:val="00D61912"/>
    <w:rsid w:val="00D61A16"/>
    <w:rsid w:val="00D61B7D"/>
    <w:rsid w:val="00D61E83"/>
    <w:rsid w:val="00D61ED5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9AA"/>
    <w:rsid w:val="00D64DD0"/>
    <w:rsid w:val="00D64E44"/>
    <w:rsid w:val="00D64F1B"/>
    <w:rsid w:val="00D64F7D"/>
    <w:rsid w:val="00D64FD8"/>
    <w:rsid w:val="00D64FED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4B6"/>
    <w:rsid w:val="00D704DB"/>
    <w:rsid w:val="00D705F4"/>
    <w:rsid w:val="00D7064E"/>
    <w:rsid w:val="00D7066B"/>
    <w:rsid w:val="00D706CC"/>
    <w:rsid w:val="00D7070D"/>
    <w:rsid w:val="00D7089A"/>
    <w:rsid w:val="00D708F0"/>
    <w:rsid w:val="00D70978"/>
    <w:rsid w:val="00D70A50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D49"/>
    <w:rsid w:val="00D71E33"/>
    <w:rsid w:val="00D72471"/>
    <w:rsid w:val="00D728D8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570"/>
    <w:rsid w:val="00D736A1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5A5"/>
    <w:rsid w:val="00D745A6"/>
    <w:rsid w:val="00D7476B"/>
    <w:rsid w:val="00D74A7A"/>
    <w:rsid w:val="00D74D60"/>
    <w:rsid w:val="00D74FF2"/>
    <w:rsid w:val="00D7510E"/>
    <w:rsid w:val="00D75118"/>
    <w:rsid w:val="00D751FA"/>
    <w:rsid w:val="00D75223"/>
    <w:rsid w:val="00D754F8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6DE"/>
    <w:rsid w:val="00D817E8"/>
    <w:rsid w:val="00D81801"/>
    <w:rsid w:val="00D81896"/>
    <w:rsid w:val="00D818F8"/>
    <w:rsid w:val="00D81A81"/>
    <w:rsid w:val="00D81C0D"/>
    <w:rsid w:val="00D81C63"/>
    <w:rsid w:val="00D81ED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730"/>
    <w:rsid w:val="00D838B6"/>
    <w:rsid w:val="00D83A7C"/>
    <w:rsid w:val="00D83A90"/>
    <w:rsid w:val="00D83B8D"/>
    <w:rsid w:val="00D83E11"/>
    <w:rsid w:val="00D84282"/>
    <w:rsid w:val="00D8432F"/>
    <w:rsid w:val="00D84425"/>
    <w:rsid w:val="00D8479F"/>
    <w:rsid w:val="00D849F0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5FAE"/>
    <w:rsid w:val="00D860AA"/>
    <w:rsid w:val="00D867D3"/>
    <w:rsid w:val="00D8683A"/>
    <w:rsid w:val="00D868BA"/>
    <w:rsid w:val="00D8693B"/>
    <w:rsid w:val="00D869EF"/>
    <w:rsid w:val="00D86B6E"/>
    <w:rsid w:val="00D86D16"/>
    <w:rsid w:val="00D87009"/>
    <w:rsid w:val="00D87155"/>
    <w:rsid w:val="00D8720D"/>
    <w:rsid w:val="00D8729F"/>
    <w:rsid w:val="00D8731F"/>
    <w:rsid w:val="00D873FA"/>
    <w:rsid w:val="00D87502"/>
    <w:rsid w:val="00D87611"/>
    <w:rsid w:val="00D87835"/>
    <w:rsid w:val="00D87842"/>
    <w:rsid w:val="00D87950"/>
    <w:rsid w:val="00D87B17"/>
    <w:rsid w:val="00D87B75"/>
    <w:rsid w:val="00D87B7D"/>
    <w:rsid w:val="00D87D5C"/>
    <w:rsid w:val="00D87F52"/>
    <w:rsid w:val="00D90B8D"/>
    <w:rsid w:val="00D90DB0"/>
    <w:rsid w:val="00D90E00"/>
    <w:rsid w:val="00D90EAD"/>
    <w:rsid w:val="00D91015"/>
    <w:rsid w:val="00D912F6"/>
    <w:rsid w:val="00D91531"/>
    <w:rsid w:val="00D915E7"/>
    <w:rsid w:val="00D917FE"/>
    <w:rsid w:val="00D91891"/>
    <w:rsid w:val="00D919FC"/>
    <w:rsid w:val="00D91B05"/>
    <w:rsid w:val="00D91BBD"/>
    <w:rsid w:val="00D92001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28C"/>
    <w:rsid w:val="00D93495"/>
    <w:rsid w:val="00D93860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5A7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BCC"/>
    <w:rsid w:val="00DA1006"/>
    <w:rsid w:val="00DA1125"/>
    <w:rsid w:val="00DA1168"/>
    <w:rsid w:val="00DA15B8"/>
    <w:rsid w:val="00DA15DF"/>
    <w:rsid w:val="00DA162C"/>
    <w:rsid w:val="00DA1811"/>
    <w:rsid w:val="00DA1929"/>
    <w:rsid w:val="00DA19F4"/>
    <w:rsid w:val="00DA1B47"/>
    <w:rsid w:val="00DA1B58"/>
    <w:rsid w:val="00DA1B72"/>
    <w:rsid w:val="00DA2350"/>
    <w:rsid w:val="00DA2824"/>
    <w:rsid w:val="00DA2B63"/>
    <w:rsid w:val="00DA2D57"/>
    <w:rsid w:val="00DA2FBE"/>
    <w:rsid w:val="00DA3282"/>
    <w:rsid w:val="00DA3572"/>
    <w:rsid w:val="00DA3B7E"/>
    <w:rsid w:val="00DA4503"/>
    <w:rsid w:val="00DA454D"/>
    <w:rsid w:val="00DA4613"/>
    <w:rsid w:val="00DA47EB"/>
    <w:rsid w:val="00DA4A0B"/>
    <w:rsid w:val="00DA4BFC"/>
    <w:rsid w:val="00DA4D4E"/>
    <w:rsid w:val="00DA4E2B"/>
    <w:rsid w:val="00DA4FC9"/>
    <w:rsid w:val="00DA51E4"/>
    <w:rsid w:val="00DA5341"/>
    <w:rsid w:val="00DA544E"/>
    <w:rsid w:val="00DA5565"/>
    <w:rsid w:val="00DA556E"/>
    <w:rsid w:val="00DA5721"/>
    <w:rsid w:val="00DA598D"/>
    <w:rsid w:val="00DA5E4A"/>
    <w:rsid w:val="00DA5F6D"/>
    <w:rsid w:val="00DA612A"/>
    <w:rsid w:val="00DA62F2"/>
    <w:rsid w:val="00DA6375"/>
    <w:rsid w:val="00DA6428"/>
    <w:rsid w:val="00DA695F"/>
    <w:rsid w:val="00DA6B3B"/>
    <w:rsid w:val="00DA6E27"/>
    <w:rsid w:val="00DA7715"/>
    <w:rsid w:val="00DA771D"/>
    <w:rsid w:val="00DB0144"/>
    <w:rsid w:val="00DB016C"/>
    <w:rsid w:val="00DB0206"/>
    <w:rsid w:val="00DB030C"/>
    <w:rsid w:val="00DB0819"/>
    <w:rsid w:val="00DB0AAD"/>
    <w:rsid w:val="00DB0C26"/>
    <w:rsid w:val="00DB0D4C"/>
    <w:rsid w:val="00DB0E5A"/>
    <w:rsid w:val="00DB11CE"/>
    <w:rsid w:val="00DB14C5"/>
    <w:rsid w:val="00DB1F07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059"/>
    <w:rsid w:val="00DB42CF"/>
    <w:rsid w:val="00DB44F5"/>
    <w:rsid w:val="00DB45C2"/>
    <w:rsid w:val="00DB4667"/>
    <w:rsid w:val="00DB4B15"/>
    <w:rsid w:val="00DB4B23"/>
    <w:rsid w:val="00DB4CEC"/>
    <w:rsid w:val="00DB4FD8"/>
    <w:rsid w:val="00DB5003"/>
    <w:rsid w:val="00DB5687"/>
    <w:rsid w:val="00DB56DE"/>
    <w:rsid w:val="00DB5778"/>
    <w:rsid w:val="00DB594D"/>
    <w:rsid w:val="00DB5BDE"/>
    <w:rsid w:val="00DB618B"/>
    <w:rsid w:val="00DB6313"/>
    <w:rsid w:val="00DB6954"/>
    <w:rsid w:val="00DB6CC1"/>
    <w:rsid w:val="00DB6E73"/>
    <w:rsid w:val="00DB6EEF"/>
    <w:rsid w:val="00DB725D"/>
    <w:rsid w:val="00DB7261"/>
    <w:rsid w:val="00DB7293"/>
    <w:rsid w:val="00DB72B2"/>
    <w:rsid w:val="00DB75F3"/>
    <w:rsid w:val="00DB76A0"/>
    <w:rsid w:val="00DB79A4"/>
    <w:rsid w:val="00DB7A8F"/>
    <w:rsid w:val="00DB7DC6"/>
    <w:rsid w:val="00DB7E8C"/>
    <w:rsid w:val="00DB7E8E"/>
    <w:rsid w:val="00DC011E"/>
    <w:rsid w:val="00DC02A5"/>
    <w:rsid w:val="00DC056E"/>
    <w:rsid w:val="00DC0629"/>
    <w:rsid w:val="00DC07B1"/>
    <w:rsid w:val="00DC0832"/>
    <w:rsid w:val="00DC090F"/>
    <w:rsid w:val="00DC0933"/>
    <w:rsid w:val="00DC09AD"/>
    <w:rsid w:val="00DC0A65"/>
    <w:rsid w:val="00DC0E65"/>
    <w:rsid w:val="00DC0F63"/>
    <w:rsid w:val="00DC10CA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1F07"/>
    <w:rsid w:val="00DC1FA6"/>
    <w:rsid w:val="00DC20CD"/>
    <w:rsid w:val="00DC27F2"/>
    <w:rsid w:val="00DC291C"/>
    <w:rsid w:val="00DC2C96"/>
    <w:rsid w:val="00DC2CCC"/>
    <w:rsid w:val="00DC2CFC"/>
    <w:rsid w:val="00DC2FA5"/>
    <w:rsid w:val="00DC310B"/>
    <w:rsid w:val="00DC31B2"/>
    <w:rsid w:val="00DC3325"/>
    <w:rsid w:val="00DC3A66"/>
    <w:rsid w:val="00DC3B68"/>
    <w:rsid w:val="00DC3E45"/>
    <w:rsid w:val="00DC3FAF"/>
    <w:rsid w:val="00DC3FE2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C6A"/>
    <w:rsid w:val="00DD3ED7"/>
    <w:rsid w:val="00DD40B9"/>
    <w:rsid w:val="00DD40CD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3D8D"/>
    <w:rsid w:val="00DE426B"/>
    <w:rsid w:val="00DE4392"/>
    <w:rsid w:val="00DE464C"/>
    <w:rsid w:val="00DE4C19"/>
    <w:rsid w:val="00DE4C26"/>
    <w:rsid w:val="00DE4D08"/>
    <w:rsid w:val="00DE4E44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163"/>
    <w:rsid w:val="00DE6346"/>
    <w:rsid w:val="00DE6347"/>
    <w:rsid w:val="00DE642B"/>
    <w:rsid w:val="00DE64EC"/>
    <w:rsid w:val="00DE65D1"/>
    <w:rsid w:val="00DE66C2"/>
    <w:rsid w:val="00DE66FA"/>
    <w:rsid w:val="00DE6921"/>
    <w:rsid w:val="00DE6C6F"/>
    <w:rsid w:val="00DE6C9A"/>
    <w:rsid w:val="00DE6FB9"/>
    <w:rsid w:val="00DE744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7C8"/>
    <w:rsid w:val="00DF08D8"/>
    <w:rsid w:val="00DF08EF"/>
    <w:rsid w:val="00DF09F2"/>
    <w:rsid w:val="00DF0C5E"/>
    <w:rsid w:val="00DF0F16"/>
    <w:rsid w:val="00DF1430"/>
    <w:rsid w:val="00DF16D5"/>
    <w:rsid w:val="00DF18FB"/>
    <w:rsid w:val="00DF1934"/>
    <w:rsid w:val="00DF1A01"/>
    <w:rsid w:val="00DF1A4D"/>
    <w:rsid w:val="00DF1A86"/>
    <w:rsid w:val="00DF1D29"/>
    <w:rsid w:val="00DF234E"/>
    <w:rsid w:val="00DF25C0"/>
    <w:rsid w:val="00DF27FA"/>
    <w:rsid w:val="00DF2883"/>
    <w:rsid w:val="00DF2A5F"/>
    <w:rsid w:val="00DF2CB4"/>
    <w:rsid w:val="00DF2EB1"/>
    <w:rsid w:val="00DF30BE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50EF"/>
    <w:rsid w:val="00DF5100"/>
    <w:rsid w:val="00DF5204"/>
    <w:rsid w:val="00DF53B4"/>
    <w:rsid w:val="00DF550B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B6F"/>
    <w:rsid w:val="00DF7E89"/>
    <w:rsid w:val="00E00055"/>
    <w:rsid w:val="00E00256"/>
    <w:rsid w:val="00E00402"/>
    <w:rsid w:val="00E0047A"/>
    <w:rsid w:val="00E005FE"/>
    <w:rsid w:val="00E008D5"/>
    <w:rsid w:val="00E009A9"/>
    <w:rsid w:val="00E00E3D"/>
    <w:rsid w:val="00E011E5"/>
    <w:rsid w:val="00E013D4"/>
    <w:rsid w:val="00E01402"/>
    <w:rsid w:val="00E01AAF"/>
    <w:rsid w:val="00E01DD3"/>
    <w:rsid w:val="00E01DFF"/>
    <w:rsid w:val="00E01FD3"/>
    <w:rsid w:val="00E02835"/>
    <w:rsid w:val="00E02CFF"/>
    <w:rsid w:val="00E02F3E"/>
    <w:rsid w:val="00E03145"/>
    <w:rsid w:val="00E0348C"/>
    <w:rsid w:val="00E0352D"/>
    <w:rsid w:val="00E0354F"/>
    <w:rsid w:val="00E03745"/>
    <w:rsid w:val="00E037E5"/>
    <w:rsid w:val="00E043E3"/>
    <w:rsid w:val="00E04467"/>
    <w:rsid w:val="00E04590"/>
    <w:rsid w:val="00E047B4"/>
    <w:rsid w:val="00E04829"/>
    <w:rsid w:val="00E04CBF"/>
    <w:rsid w:val="00E04EED"/>
    <w:rsid w:val="00E04FF6"/>
    <w:rsid w:val="00E05310"/>
    <w:rsid w:val="00E053B9"/>
    <w:rsid w:val="00E0544F"/>
    <w:rsid w:val="00E05594"/>
    <w:rsid w:val="00E055AD"/>
    <w:rsid w:val="00E05BBA"/>
    <w:rsid w:val="00E05DF8"/>
    <w:rsid w:val="00E05FE2"/>
    <w:rsid w:val="00E06079"/>
    <w:rsid w:val="00E06366"/>
    <w:rsid w:val="00E0639F"/>
    <w:rsid w:val="00E067DC"/>
    <w:rsid w:val="00E0684C"/>
    <w:rsid w:val="00E0697C"/>
    <w:rsid w:val="00E06AA6"/>
    <w:rsid w:val="00E06E3C"/>
    <w:rsid w:val="00E0748F"/>
    <w:rsid w:val="00E074B9"/>
    <w:rsid w:val="00E075CE"/>
    <w:rsid w:val="00E077DF"/>
    <w:rsid w:val="00E07991"/>
    <w:rsid w:val="00E079F5"/>
    <w:rsid w:val="00E10038"/>
    <w:rsid w:val="00E10074"/>
    <w:rsid w:val="00E1041A"/>
    <w:rsid w:val="00E1046C"/>
    <w:rsid w:val="00E1079C"/>
    <w:rsid w:val="00E10C7B"/>
    <w:rsid w:val="00E11267"/>
    <w:rsid w:val="00E112FC"/>
    <w:rsid w:val="00E114EE"/>
    <w:rsid w:val="00E11546"/>
    <w:rsid w:val="00E11570"/>
    <w:rsid w:val="00E11747"/>
    <w:rsid w:val="00E11CE9"/>
    <w:rsid w:val="00E11ED9"/>
    <w:rsid w:val="00E12058"/>
    <w:rsid w:val="00E121B0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2FA1"/>
    <w:rsid w:val="00E136F9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4E"/>
    <w:rsid w:val="00E14CDE"/>
    <w:rsid w:val="00E14F20"/>
    <w:rsid w:val="00E150BA"/>
    <w:rsid w:val="00E150C2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4CF"/>
    <w:rsid w:val="00E16616"/>
    <w:rsid w:val="00E1673D"/>
    <w:rsid w:val="00E16885"/>
    <w:rsid w:val="00E1698B"/>
    <w:rsid w:val="00E16D13"/>
    <w:rsid w:val="00E16D5E"/>
    <w:rsid w:val="00E16F51"/>
    <w:rsid w:val="00E17262"/>
    <w:rsid w:val="00E17488"/>
    <w:rsid w:val="00E176AE"/>
    <w:rsid w:val="00E178D8"/>
    <w:rsid w:val="00E17B47"/>
    <w:rsid w:val="00E17BFC"/>
    <w:rsid w:val="00E2016C"/>
    <w:rsid w:val="00E2083C"/>
    <w:rsid w:val="00E20881"/>
    <w:rsid w:val="00E209CC"/>
    <w:rsid w:val="00E20AD1"/>
    <w:rsid w:val="00E20DB3"/>
    <w:rsid w:val="00E20DFE"/>
    <w:rsid w:val="00E20FEC"/>
    <w:rsid w:val="00E2122B"/>
    <w:rsid w:val="00E212C1"/>
    <w:rsid w:val="00E21320"/>
    <w:rsid w:val="00E21448"/>
    <w:rsid w:val="00E217CC"/>
    <w:rsid w:val="00E219DF"/>
    <w:rsid w:val="00E21D43"/>
    <w:rsid w:val="00E21DF7"/>
    <w:rsid w:val="00E220E8"/>
    <w:rsid w:val="00E22A14"/>
    <w:rsid w:val="00E22A86"/>
    <w:rsid w:val="00E22AE6"/>
    <w:rsid w:val="00E22B2B"/>
    <w:rsid w:val="00E22D8F"/>
    <w:rsid w:val="00E22FD8"/>
    <w:rsid w:val="00E2304F"/>
    <w:rsid w:val="00E230F3"/>
    <w:rsid w:val="00E231C3"/>
    <w:rsid w:val="00E23462"/>
    <w:rsid w:val="00E23800"/>
    <w:rsid w:val="00E23990"/>
    <w:rsid w:val="00E23B59"/>
    <w:rsid w:val="00E23D5A"/>
    <w:rsid w:val="00E23F00"/>
    <w:rsid w:val="00E23F1A"/>
    <w:rsid w:val="00E240B1"/>
    <w:rsid w:val="00E241C0"/>
    <w:rsid w:val="00E24277"/>
    <w:rsid w:val="00E242B5"/>
    <w:rsid w:val="00E2430A"/>
    <w:rsid w:val="00E244D0"/>
    <w:rsid w:val="00E24517"/>
    <w:rsid w:val="00E245E8"/>
    <w:rsid w:val="00E2463E"/>
    <w:rsid w:val="00E246FD"/>
    <w:rsid w:val="00E249E4"/>
    <w:rsid w:val="00E24FA8"/>
    <w:rsid w:val="00E2503F"/>
    <w:rsid w:val="00E252F0"/>
    <w:rsid w:val="00E253BB"/>
    <w:rsid w:val="00E25BC6"/>
    <w:rsid w:val="00E25BF1"/>
    <w:rsid w:val="00E25C9B"/>
    <w:rsid w:val="00E25CA0"/>
    <w:rsid w:val="00E25F6D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6F52"/>
    <w:rsid w:val="00E27043"/>
    <w:rsid w:val="00E2705B"/>
    <w:rsid w:val="00E27155"/>
    <w:rsid w:val="00E27247"/>
    <w:rsid w:val="00E27328"/>
    <w:rsid w:val="00E278B0"/>
    <w:rsid w:val="00E278E0"/>
    <w:rsid w:val="00E2790D"/>
    <w:rsid w:val="00E27A2D"/>
    <w:rsid w:val="00E27E43"/>
    <w:rsid w:val="00E30228"/>
    <w:rsid w:val="00E3032A"/>
    <w:rsid w:val="00E303F2"/>
    <w:rsid w:val="00E306B1"/>
    <w:rsid w:val="00E30D38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668"/>
    <w:rsid w:val="00E3270B"/>
    <w:rsid w:val="00E3296E"/>
    <w:rsid w:val="00E32995"/>
    <w:rsid w:val="00E32D1C"/>
    <w:rsid w:val="00E32D5C"/>
    <w:rsid w:val="00E32D96"/>
    <w:rsid w:val="00E32DDD"/>
    <w:rsid w:val="00E32E1E"/>
    <w:rsid w:val="00E32F09"/>
    <w:rsid w:val="00E32F7F"/>
    <w:rsid w:val="00E33058"/>
    <w:rsid w:val="00E33B2E"/>
    <w:rsid w:val="00E33BCF"/>
    <w:rsid w:val="00E33C88"/>
    <w:rsid w:val="00E33CA9"/>
    <w:rsid w:val="00E33D2A"/>
    <w:rsid w:val="00E33E79"/>
    <w:rsid w:val="00E33F1B"/>
    <w:rsid w:val="00E3401C"/>
    <w:rsid w:val="00E342A2"/>
    <w:rsid w:val="00E342A7"/>
    <w:rsid w:val="00E345C2"/>
    <w:rsid w:val="00E345D5"/>
    <w:rsid w:val="00E345E2"/>
    <w:rsid w:val="00E34C10"/>
    <w:rsid w:val="00E34E58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49"/>
    <w:rsid w:val="00E36A86"/>
    <w:rsid w:val="00E36B84"/>
    <w:rsid w:val="00E36FA4"/>
    <w:rsid w:val="00E3722E"/>
    <w:rsid w:val="00E37809"/>
    <w:rsid w:val="00E3780D"/>
    <w:rsid w:val="00E37AB5"/>
    <w:rsid w:val="00E37AD0"/>
    <w:rsid w:val="00E37AEE"/>
    <w:rsid w:val="00E37C39"/>
    <w:rsid w:val="00E37DCD"/>
    <w:rsid w:val="00E37DD6"/>
    <w:rsid w:val="00E40038"/>
    <w:rsid w:val="00E40210"/>
    <w:rsid w:val="00E40263"/>
    <w:rsid w:val="00E4028A"/>
    <w:rsid w:val="00E404B2"/>
    <w:rsid w:val="00E407D0"/>
    <w:rsid w:val="00E40889"/>
    <w:rsid w:val="00E409C7"/>
    <w:rsid w:val="00E40B3B"/>
    <w:rsid w:val="00E41005"/>
    <w:rsid w:val="00E41029"/>
    <w:rsid w:val="00E41146"/>
    <w:rsid w:val="00E411A4"/>
    <w:rsid w:val="00E411B2"/>
    <w:rsid w:val="00E4140E"/>
    <w:rsid w:val="00E41553"/>
    <w:rsid w:val="00E415E0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EAE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B1E"/>
    <w:rsid w:val="00E46E48"/>
    <w:rsid w:val="00E470A0"/>
    <w:rsid w:val="00E4736B"/>
    <w:rsid w:val="00E47401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5FD"/>
    <w:rsid w:val="00E528B3"/>
    <w:rsid w:val="00E52980"/>
    <w:rsid w:val="00E52D03"/>
    <w:rsid w:val="00E52FB0"/>
    <w:rsid w:val="00E532CD"/>
    <w:rsid w:val="00E5350B"/>
    <w:rsid w:val="00E53616"/>
    <w:rsid w:val="00E5361A"/>
    <w:rsid w:val="00E5371A"/>
    <w:rsid w:val="00E5397F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1F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59F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7F4"/>
    <w:rsid w:val="00E62825"/>
    <w:rsid w:val="00E62858"/>
    <w:rsid w:val="00E62A2F"/>
    <w:rsid w:val="00E62A52"/>
    <w:rsid w:val="00E62AA1"/>
    <w:rsid w:val="00E62BBF"/>
    <w:rsid w:val="00E62CA6"/>
    <w:rsid w:val="00E62F39"/>
    <w:rsid w:val="00E632B3"/>
    <w:rsid w:val="00E638BC"/>
    <w:rsid w:val="00E63EC1"/>
    <w:rsid w:val="00E63F32"/>
    <w:rsid w:val="00E63FC7"/>
    <w:rsid w:val="00E6430D"/>
    <w:rsid w:val="00E64481"/>
    <w:rsid w:val="00E649BC"/>
    <w:rsid w:val="00E649CE"/>
    <w:rsid w:val="00E64B7F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6F14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D58"/>
    <w:rsid w:val="00E70EA9"/>
    <w:rsid w:val="00E715AE"/>
    <w:rsid w:val="00E715E3"/>
    <w:rsid w:val="00E716E7"/>
    <w:rsid w:val="00E717DD"/>
    <w:rsid w:val="00E71CCB"/>
    <w:rsid w:val="00E71E7F"/>
    <w:rsid w:val="00E72137"/>
    <w:rsid w:val="00E72256"/>
    <w:rsid w:val="00E723E5"/>
    <w:rsid w:val="00E72788"/>
    <w:rsid w:val="00E72C3B"/>
    <w:rsid w:val="00E72C74"/>
    <w:rsid w:val="00E72D77"/>
    <w:rsid w:val="00E72F0A"/>
    <w:rsid w:val="00E72F6A"/>
    <w:rsid w:val="00E7303F"/>
    <w:rsid w:val="00E7306E"/>
    <w:rsid w:val="00E732E6"/>
    <w:rsid w:val="00E73354"/>
    <w:rsid w:val="00E734B1"/>
    <w:rsid w:val="00E734BB"/>
    <w:rsid w:val="00E7364B"/>
    <w:rsid w:val="00E7371E"/>
    <w:rsid w:val="00E73845"/>
    <w:rsid w:val="00E74023"/>
    <w:rsid w:val="00E740D8"/>
    <w:rsid w:val="00E743D0"/>
    <w:rsid w:val="00E7449F"/>
    <w:rsid w:val="00E747E7"/>
    <w:rsid w:val="00E74AF9"/>
    <w:rsid w:val="00E74C3A"/>
    <w:rsid w:val="00E74D2F"/>
    <w:rsid w:val="00E74E98"/>
    <w:rsid w:val="00E74F59"/>
    <w:rsid w:val="00E75057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DF"/>
    <w:rsid w:val="00E75DDC"/>
    <w:rsid w:val="00E76444"/>
    <w:rsid w:val="00E765C2"/>
    <w:rsid w:val="00E76936"/>
    <w:rsid w:val="00E76BA9"/>
    <w:rsid w:val="00E76C1B"/>
    <w:rsid w:val="00E76E21"/>
    <w:rsid w:val="00E76E8D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F13"/>
    <w:rsid w:val="00E81206"/>
    <w:rsid w:val="00E81282"/>
    <w:rsid w:val="00E812E3"/>
    <w:rsid w:val="00E81451"/>
    <w:rsid w:val="00E815A7"/>
    <w:rsid w:val="00E816AA"/>
    <w:rsid w:val="00E817D4"/>
    <w:rsid w:val="00E81A01"/>
    <w:rsid w:val="00E81A75"/>
    <w:rsid w:val="00E82196"/>
    <w:rsid w:val="00E821D2"/>
    <w:rsid w:val="00E82275"/>
    <w:rsid w:val="00E82354"/>
    <w:rsid w:val="00E82678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4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1D8"/>
    <w:rsid w:val="00E85245"/>
    <w:rsid w:val="00E852AB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424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4C"/>
    <w:rsid w:val="00E90857"/>
    <w:rsid w:val="00E90B9F"/>
    <w:rsid w:val="00E90BAB"/>
    <w:rsid w:val="00E90BAE"/>
    <w:rsid w:val="00E90C01"/>
    <w:rsid w:val="00E90C16"/>
    <w:rsid w:val="00E90C43"/>
    <w:rsid w:val="00E90CBB"/>
    <w:rsid w:val="00E90D18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3D"/>
    <w:rsid w:val="00E9399E"/>
    <w:rsid w:val="00E93CFB"/>
    <w:rsid w:val="00E93F49"/>
    <w:rsid w:val="00E940A6"/>
    <w:rsid w:val="00E94352"/>
    <w:rsid w:val="00E94439"/>
    <w:rsid w:val="00E944BE"/>
    <w:rsid w:val="00E947D3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48"/>
    <w:rsid w:val="00E95B80"/>
    <w:rsid w:val="00E95C7D"/>
    <w:rsid w:val="00E95CD8"/>
    <w:rsid w:val="00E95DC9"/>
    <w:rsid w:val="00E95F95"/>
    <w:rsid w:val="00E96287"/>
    <w:rsid w:val="00E96575"/>
    <w:rsid w:val="00E96729"/>
    <w:rsid w:val="00E96E3A"/>
    <w:rsid w:val="00E96E86"/>
    <w:rsid w:val="00E96FCE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1CC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BA2"/>
    <w:rsid w:val="00EA1D57"/>
    <w:rsid w:val="00EA1F72"/>
    <w:rsid w:val="00EA22DE"/>
    <w:rsid w:val="00EA2300"/>
    <w:rsid w:val="00EA259C"/>
    <w:rsid w:val="00EA2662"/>
    <w:rsid w:val="00EA271E"/>
    <w:rsid w:val="00EA2BAC"/>
    <w:rsid w:val="00EA3268"/>
    <w:rsid w:val="00EA326D"/>
    <w:rsid w:val="00EA332B"/>
    <w:rsid w:val="00EA349D"/>
    <w:rsid w:val="00EA37AB"/>
    <w:rsid w:val="00EA37F1"/>
    <w:rsid w:val="00EA3878"/>
    <w:rsid w:val="00EA3919"/>
    <w:rsid w:val="00EA3DFB"/>
    <w:rsid w:val="00EA4050"/>
    <w:rsid w:val="00EA4310"/>
    <w:rsid w:val="00EA459D"/>
    <w:rsid w:val="00EA45AA"/>
    <w:rsid w:val="00EA49D2"/>
    <w:rsid w:val="00EA50F4"/>
    <w:rsid w:val="00EA511B"/>
    <w:rsid w:val="00EA547A"/>
    <w:rsid w:val="00EA5506"/>
    <w:rsid w:val="00EA55A2"/>
    <w:rsid w:val="00EA56D2"/>
    <w:rsid w:val="00EA591E"/>
    <w:rsid w:val="00EA5942"/>
    <w:rsid w:val="00EA5C87"/>
    <w:rsid w:val="00EA5E66"/>
    <w:rsid w:val="00EA5F17"/>
    <w:rsid w:val="00EA6299"/>
    <w:rsid w:val="00EA6631"/>
    <w:rsid w:val="00EA6912"/>
    <w:rsid w:val="00EA6A39"/>
    <w:rsid w:val="00EA6B9B"/>
    <w:rsid w:val="00EA6CB4"/>
    <w:rsid w:val="00EA6D18"/>
    <w:rsid w:val="00EA6E57"/>
    <w:rsid w:val="00EA6FFA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7CD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1C"/>
    <w:rsid w:val="00EB4DBB"/>
    <w:rsid w:val="00EB4EB1"/>
    <w:rsid w:val="00EB4F77"/>
    <w:rsid w:val="00EB5183"/>
    <w:rsid w:val="00EB52C9"/>
    <w:rsid w:val="00EB5440"/>
    <w:rsid w:val="00EB56D9"/>
    <w:rsid w:val="00EB572D"/>
    <w:rsid w:val="00EB5A9A"/>
    <w:rsid w:val="00EB5B95"/>
    <w:rsid w:val="00EB6148"/>
    <w:rsid w:val="00EB6262"/>
    <w:rsid w:val="00EB649B"/>
    <w:rsid w:val="00EB6544"/>
    <w:rsid w:val="00EB6728"/>
    <w:rsid w:val="00EB67E2"/>
    <w:rsid w:val="00EB6881"/>
    <w:rsid w:val="00EB6A4C"/>
    <w:rsid w:val="00EB6EDB"/>
    <w:rsid w:val="00EB6F60"/>
    <w:rsid w:val="00EB7142"/>
    <w:rsid w:val="00EB7184"/>
    <w:rsid w:val="00EB7628"/>
    <w:rsid w:val="00EB7B35"/>
    <w:rsid w:val="00EB7B8A"/>
    <w:rsid w:val="00EB7C20"/>
    <w:rsid w:val="00EB7CCF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C67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1D7"/>
    <w:rsid w:val="00EC24A1"/>
    <w:rsid w:val="00EC2716"/>
    <w:rsid w:val="00EC2962"/>
    <w:rsid w:val="00EC2965"/>
    <w:rsid w:val="00EC2D80"/>
    <w:rsid w:val="00EC2DF3"/>
    <w:rsid w:val="00EC32C7"/>
    <w:rsid w:val="00EC3453"/>
    <w:rsid w:val="00EC350E"/>
    <w:rsid w:val="00EC35DE"/>
    <w:rsid w:val="00EC3884"/>
    <w:rsid w:val="00EC391E"/>
    <w:rsid w:val="00EC3AB0"/>
    <w:rsid w:val="00EC4398"/>
    <w:rsid w:val="00EC43A6"/>
    <w:rsid w:val="00EC446A"/>
    <w:rsid w:val="00EC45CC"/>
    <w:rsid w:val="00EC4783"/>
    <w:rsid w:val="00EC4BB7"/>
    <w:rsid w:val="00EC4DCA"/>
    <w:rsid w:val="00EC4E12"/>
    <w:rsid w:val="00EC4EA6"/>
    <w:rsid w:val="00EC538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BB"/>
    <w:rsid w:val="00EC6FBC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785"/>
    <w:rsid w:val="00ED179F"/>
    <w:rsid w:val="00ED17DB"/>
    <w:rsid w:val="00ED17F6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0E"/>
    <w:rsid w:val="00ED3DDC"/>
    <w:rsid w:val="00ED3E44"/>
    <w:rsid w:val="00ED3F54"/>
    <w:rsid w:val="00ED3FF7"/>
    <w:rsid w:val="00ED4209"/>
    <w:rsid w:val="00ED4313"/>
    <w:rsid w:val="00ED4786"/>
    <w:rsid w:val="00ED4A9E"/>
    <w:rsid w:val="00ED4AA2"/>
    <w:rsid w:val="00ED4C0D"/>
    <w:rsid w:val="00ED4D40"/>
    <w:rsid w:val="00ED4DDD"/>
    <w:rsid w:val="00ED4DF7"/>
    <w:rsid w:val="00ED4ED0"/>
    <w:rsid w:val="00ED5037"/>
    <w:rsid w:val="00ED507B"/>
    <w:rsid w:val="00ED54A2"/>
    <w:rsid w:val="00ED5733"/>
    <w:rsid w:val="00ED579E"/>
    <w:rsid w:val="00ED5AD6"/>
    <w:rsid w:val="00ED5ADC"/>
    <w:rsid w:val="00ED5BA9"/>
    <w:rsid w:val="00ED61D0"/>
    <w:rsid w:val="00ED61EC"/>
    <w:rsid w:val="00ED6236"/>
    <w:rsid w:val="00ED630A"/>
    <w:rsid w:val="00ED664B"/>
    <w:rsid w:val="00ED6B1B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102"/>
    <w:rsid w:val="00EE0369"/>
    <w:rsid w:val="00EE046F"/>
    <w:rsid w:val="00EE0606"/>
    <w:rsid w:val="00EE07F9"/>
    <w:rsid w:val="00EE0A40"/>
    <w:rsid w:val="00EE0D2C"/>
    <w:rsid w:val="00EE0D4B"/>
    <w:rsid w:val="00EE0DED"/>
    <w:rsid w:val="00EE0DF4"/>
    <w:rsid w:val="00EE10F2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F"/>
    <w:rsid w:val="00EE3178"/>
    <w:rsid w:val="00EE3278"/>
    <w:rsid w:val="00EE32D0"/>
    <w:rsid w:val="00EE3367"/>
    <w:rsid w:val="00EE33F7"/>
    <w:rsid w:val="00EE37DF"/>
    <w:rsid w:val="00EE3833"/>
    <w:rsid w:val="00EE3CEA"/>
    <w:rsid w:val="00EE3DAA"/>
    <w:rsid w:val="00EE4070"/>
    <w:rsid w:val="00EE4083"/>
    <w:rsid w:val="00EE4381"/>
    <w:rsid w:val="00EE4514"/>
    <w:rsid w:val="00EE469A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5F1E"/>
    <w:rsid w:val="00EE600B"/>
    <w:rsid w:val="00EE610D"/>
    <w:rsid w:val="00EE6277"/>
    <w:rsid w:val="00EE6360"/>
    <w:rsid w:val="00EE649A"/>
    <w:rsid w:val="00EE6631"/>
    <w:rsid w:val="00EE695A"/>
    <w:rsid w:val="00EE6AA7"/>
    <w:rsid w:val="00EE6B98"/>
    <w:rsid w:val="00EE6F9A"/>
    <w:rsid w:val="00EE7021"/>
    <w:rsid w:val="00EE73E1"/>
    <w:rsid w:val="00EE7B0A"/>
    <w:rsid w:val="00EE7B4C"/>
    <w:rsid w:val="00EE7B84"/>
    <w:rsid w:val="00EE7B8B"/>
    <w:rsid w:val="00EE7C84"/>
    <w:rsid w:val="00EE7C93"/>
    <w:rsid w:val="00EE7CF6"/>
    <w:rsid w:val="00EE7DBA"/>
    <w:rsid w:val="00EF0161"/>
    <w:rsid w:val="00EF0245"/>
    <w:rsid w:val="00EF0505"/>
    <w:rsid w:val="00EF06E6"/>
    <w:rsid w:val="00EF0885"/>
    <w:rsid w:val="00EF099D"/>
    <w:rsid w:val="00EF0BFD"/>
    <w:rsid w:val="00EF0CCD"/>
    <w:rsid w:val="00EF0D59"/>
    <w:rsid w:val="00EF0F2A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129"/>
    <w:rsid w:val="00EF2270"/>
    <w:rsid w:val="00EF2537"/>
    <w:rsid w:val="00EF2857"/>
    <w:rsid w:val="00EF30E3"/>
    <w:rsid w:val="00EF3129"/>
    <w:rsid w:val="00EF318C"/>
    <w:rsid w:val="00EF3261"/>
    <w:rsid w:val="00EF3295"/>
    <w:rsid w:val="00EF375B"/>
    <w:rsid w:val="00EF39AF"/>
    <w:rsid w:val="00EF3C38"/>
    <w:rsid w:val="00EF3E1D"/>
    <w:rsid w:val="00EF3F1F"/>
    <w:rsid w:val="00EF4033"/>
    <w:rsid w:val="00EF419C"/>
    <w:rsid w:val="00EF43E1"/>
    <w:rsid w:val="00EF442B"/>
    <w:rsid w:val="00EF446D"/>
    <w:rsid w:val="00EF46AC"/>
    <w:rsid w:val="00EF48D1"/>
    <w:rsid w:val="00EF49A3"/>
    <w:rsid w:val="00EF49E0"/>
    <w:rsid w:val="00EF4C18"/>
    <w:rsid w:val="00EF4CFD"/>
    <w:rsid w:val="00EF511F"/>
    <w:rsid w:val="00EF51E3"/>
    <w:rsid w:val="00EF529D"/>
    <w:rsid w:val="00EF5414"/>
    <w:rsid w:val="00EF56D7"/>
    <w:rsid w:val="00EF599C"/>
    <w:rsid w:val="00EF5DB8"/>
    <w:rsid w:val="00EF65AB"/>
    <w:rsid w:val="00EF697C"/>
    <w:rsid w:val="00EF6D77"/>
    <w:rsid w:val="00EF7024"/>
    <w:rsid w:val="00EF708D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EF7CC8"/>
    <w:rsid w:val="00F0058C"/>
    <w:rsid w:val="00F0060F"/>
    <w:rsid w:val="00F00648"/>
    <w:rsid w:val="00F00671"/>
    <w:rsid w:val="00F00B1C"/>
    <w:rsid w:val="00F00D37"/>
    <w:rsid w:val="00F00E86"/>
    <w:rsid w:val="00F00F71"/>
    <w:rsid w:val="00F01344"/>
    <w:rsid w:val="00F0169F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495"/>
    <w:rsid w:val="00F045A2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52"/>
    <w:rsid w:val="00F06597"/>
    <w:rsid w:val="00F066A6"/>
    <w:rsid w:val="00F06BE4"/>
    <w:rsid w:val="00F06EDF"/>
    <w:rsid w:val="00F071CB"/>
    <w:rsid w:val="00F07596"/>
    <w:rsid w:val="00F077C8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C5"/>
    <w:rsid w:val="00F12B1F"/>
    <w:rsid w:val="00F12CB2"/>
    <w:rsid w:val="00F12CFA"/>
    <w:rsid w:val="00F12F06"/>
    <w:rsid w:val="00F133B1"/>
    <w:rsid w:val="00F138D8"/>
    <w:rsid w:val="00F138DC"/>
    <w:rsid w:val="00F13AAE"/>
    <w:rsid w:val="00F13CE6"/>
    <w:rsid w:val="00F1408B"/>
    <w:rsid w:val="00F1417E"/>
    <w:rsid w:val="00F14316"/>
    <w:rsid w:val="00F1440C"/>
    <w:rsid w:val="00F1459D"/>
    <w:rsid w:val="00F145E6"/>
    <w:rsid w:val="00F14637"/>
    <w:rsid w:val="00F146E3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771"/>
    <w:rsid w:val="00F15A66"/>
    <w:rsid w:val="00F15BE3"/>
    <w:rsid w:val="00F15D72"/>
    <w:rsid w:val="00F15D91"/>
    <w:rsid w:val="00F15F59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758"/>
    <w:rsid w:val="00F1699E"/>
    <w:rsid w:val="00F16C1A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53B"/>
    <w:rsid w:val="00F209F3"/>
    <w:rsid w:val="00F20FBB"/>
    <w:rsid w:val="00F210DC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66"/>
    <w:rsid w:val="00F220D1"/>
    <w:rsid w:val="00F222FB"/>
    <w:rsid w:val="00F22310"/>
    <w:rsid w:val="00F22539"/>
    <w:rsid w:val="00F22675"/>
    <w:rsid w:val="00F22720"/>
    <w:rsid w:val="00F228B6"/>
    <w:rsid w:val="00F228BC"/>
    <w:rsid w:val="00F22B54"/>
    <w:rsid w:val="00F23083"/>
    <w:rsid w:val="00F232E7"/>
    <w:rsid w:val="00F235B8"/>
    <w:rsid w:val="00F238E6"/>
    <w:rsid w:val="00F23944"/>
    <w:rsid w:val="00F23B85"/>
    <w:rsid w:val="00F23DF2"/>
    <w:rsid w:val="00F24149"/>
    <w:rsid w:val="00F24227"/>
    <w:rsid w:val="00F243C7"/>
    <w:rsid w:val="00F2450B"/>
    <w:rsid w:val="00F245CC"/>
    <w:rsid w:val="00F24AC6"/>
    <w:rsid w:val="00F24E34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ABD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249"/>
    <w:rsid w:val="00F3100C"/>
    <w:rsid w:val="00F311E4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197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0C"/>
    <w:rsid w:val="00F35BD5"/>
    <w:rsid w:val="00F35C6E"/>
    <w:rsid w:val="00F360D2"/>
    <w:rsid w:val="00F364D1"/>
    <w:rsid w:val="00F367BC"/>
    <w:rsid w:val="00F3691A"/>
    <w:rsid w:val="00F36977"/>
    <w:rsid w:val="00F36E04"/>
    <w:rsid w:val="00F36E0D"/>
    <w:rsid w:val="00F36E93"/>
    <w:rsid w:val="00F36F4F"/>
    <w:rsid w:val="00F36FF2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970"/>
    <w:rsid w:val="00F40CD0"/>
    <w:rsid w:val="00F40DFB"/>
    <w:rsid w:val="00F40EF8"/>
    <w:rsid w:val="00F414A9"/>
    <w:rsid w:val="00F417A2"/>
    <w:rsid w:val="00F41947"/>
    <w:rsid w:val="00F41986"/>
    <w:rsid w:val="00F41B88"/>
    <w:rsid w:val="00F41C9D"/>
    <w:rsid w:val="00F4205B"/>
    <w:rsid w:val="00F4206A"/>
    <w:rsid w:val="00F4213F"/>
    <w:rsid w:val="00F422B2"/>
    <w:rsid w:val="00F4245B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36"/>
    <w:rsid w:val="00F443E9"/>
    <w:rsid w:val="00F443ED"/>
    <w:rsid w:val="00F446A1"/>
    <w:rsid w:val="00F447F1"/>
    <w:rsid w:val="00F44935"/>
    <w:rsid w:val="00F44B05"/>
    <w:rsid w:val="00F44C1E"/>
    <w:rsid w:val="00F44F01"/>
    <w:rsid w:val="00F4504C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C4A"/>
    <w:rsid w:val="00F47D9D"/>
    <w:rsid w:val="00F47DFB"/>
    <w:rsid w:val="00F50015"/>
    <w:rsid w:val="00F500DF"/>
    <w:rsid w:val="00F500EF"/>
    <w:rsid w:val="00F50380"/>
    <w:rsid w:val="00F50559"/>
    <w:rsid w:val="00F50748"/>
    <w:rsid w:val="00F50BB2"/>
    <w:rsid w:val="00F5108D"/>
    <w:rsid w:val="00F51115"/>
    <w:rsid w:val="00F51312"/>
    <w:rsid w:val="00F5141D"/>
    <w:rsid w:val="00F51791"/>
    <w:rsid w:val="00F518E1"/>
    <w:rsid w:val="00F51904"/>
    <w:rsid w:val="00F51AA3"/>
    <w:rsid w:val="00F51B06"/>
    <w:rsid w:val="00F51E3F"/>
    <w:rsid w:val="00F52271"/>
    <w:rsid w:val="00F5247A"/>
    <w:rsid w:val="00F5248C"/>
    <w:rsid w:val="00F525D0"/>
    <w:rsid w:val="00F526EC"/>
    <w:rsid w:val="00F527BB"/>
    <w:rsid w:val="00F52AF3"/>
    <w:rsid w:val="00F52B9E"/>
    <w:rsid w:val="00F52DAB"/>
    <w:rsid w:val="00F52FCD"/>
    <w:rsid w:val="00F53124"/>
    <w:rsid w:val="00F53417"/>
    <w:rsid w:val="00F5359C"/>
    <w:rsid w:val="00F53782"/>
    <w:rsid w:val="00F537EC"/>
    <w:rsid w:val="00F53982"/>
    <w:rsid w:val="00F53B38"/>
    <w:rsid w:val="00F53D8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B65"/>
    <w:rsid w:val="00F55C3E"/>
    <w:rsid w:val="00F55C40"/>
    <w:rsid w:val="00F55C68"/>
    <w:rsid w:val="00F55D0F"/>
    <w:rsid w:val="00F56609"/>
    <w:rsid w:val="00F568A1"/>
    <w:rsid w:val="00F56A8B"/>
    <w:rsid w:val="00F56CEB"/>
    <w:rsid w:val="00F572FA"/>
    <w:rsid w:val="00F573BB"/>
    <w:rsid w:val="00F573F5"/>
    <w:rsid w:val="00F57422"/>
    <w:rsid w:val="00F57513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597"/>
    <w:rsid w:val="00F60858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5F0"/>
    <w:rsid w:val="00F62CE9"/>
    <w:rsid w:val="00F62E60"/>
    <w:rsid w:val="00F63229"/>
    <w:rsid w:val="00F633E4"/>
    <w:rsid w:val="00F63702"/>
    <w:rsid w:val="00F637EE"/>
    <w:rsid w:val="00F6385C"/>
    <w:rsid w:val="00F63CA3"/>
    <w:rsid w:val="00F63D5C"/>
    <w:rsid w:val="00F63FDF"/>
    <w:rsid w:val="00F64141"/>
    <w:rsid w:val="00F6448B"/>
    <w:rsid w:val="00F6470F"/>
    <w:rsid w:val="00F647B4"/>
    <w:rsid w:val="00F64FA1"/>
    <w:rsid w:val="00F6503E"/>
    <w:rsid w:val="00F650F6"/>
    <w:rsid w:val="00F65265"/>
    <w:rsid w:val="00F653C1"/>
    <w:rsid w:val="00F653CC"/>
    <w:rsid w:val="00F6568B"/>
    <w:rsid w:val="00F656F5"/>
    <w:rsid w:val="00F65712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7022"/>
    <w:rsid w:val="00F67038"/>
    <w:rsid w:val="00F6717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039"/>
    <w:rsid w:val="00F7012F"/>
    <w:rsid w:val="00F701E4"/>
    <w:rsid w:val="00F70330"/>
    <w:rsid w:val="00F703DF"/>
    <w:rsid w:val="00F7067A"/>
    <w:rsid w:val="00F70814"/>
    <w:rsid w:val="00F70F1F"/>
    <w:rsid w:val="00F714F6"/>
    <w:rsid w:val="00F71613"/>
    <w:rsid w:val="00F7169E"/>
    <w:rsid w:val="00F718E4"/>
    <w:rsid w:val="00F7199D"/>
    <w:rsid w:val="00F71D64"/>
    <w:rsid w:val="00F71DD5"/>
    <w:rsid w:val="00F71E43"/>
    <w:rsid w:val="00F71E5E"/>
    <w:rsid w:val="00F71E7C"/>
    <w:rsid w:val="00F71FE9"/>
    <w:rsid w:val="00F7200A"/>
    <w:rsid w:val="00F72303"/>
    <w:rsid w:val="00F725D0"/>
    <w:rsid w:val="00F7260A"/>
    <w:rsid w:val="00F7278C"/>
    <w:rsid w:val="00F728E1"/>
    <w:rsid w:val="00F72C71"/>
    <w:rsid w:val="00F72CE5"/>
    <w:rsid w:val="00F72DA8"/>
    <w:rsid w:val="00F72FFB"/>
    <w:rsid w:val="00F7321C"/>
    <w:rsid w:val="00F73286"/>
    <w:rsid w:val="00F735CC"/>
    <w:rsid w:val="00F7362F"/>
    <w:rsid w:val="00F737B0"/>
    <w:rsid w:val="00F73C3C"/>
    <w:rsid w:val="00F73E1E"/>
    <w:rsid w:val="00F73FCA"/>
    <w:rsid w:val="00F74267"/>
    <w:rsid w:val="00F74298"/>
    <w:rsid w:val="00F744EC"/>
    <w:rsid w:val="00F746DE"/>
    <w:rsid w:val="00F748E1"/>
    <w:rsid w:val="00F7498D"/>
    <w:rsid w:val="00F751D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385"/>
    <w:rsid w:val="00F805FF"/>
    <w:rsid w:val="00F80A0A"/>
    <w:rsid w:val="00F80DFE"/>
    <w:rsid w:val="00F80E22"/>
    <w:rsid w:val="00F80FF8"/>
    <w:rsid w:val="00F8104E"/>
    <w:rsid w:val="00F8105E"/>
    <w:rsid w:val="00F8121F"/>
    <w:rsid w:val="00F81433"/>
    <w:rsid w:val="00F81462"/>
    <w:rsid w:val="00F8147F"/>
    <w:rsid w:val="00F81578"/>
    <w:rsid w:val="00F815DD"/>
    <w:rsid w:val="00F819A8"/>
    <w:rsid w:val="00F81A13"/>
    <w:rsid w:val="00F82078"/>
    <w:rsid w:val="00F820FE"/>
    <w:rsid w:val="00F821C0"/>
    <w:rsid w:val="00F821D9"/>
    <w:rsid w:val="00F824EF"/>
    <w:rsid w:val="00F8265F"/>
    <w:rsid w:val="00F828B0"/>
    <w:rsid w:val="00F82BB9"/>
    <w:rsid w:val="00F82E35"/>
    <w:rsid w:val="00F82F3C"/>
    <w:rsid w:val="00F833FA"/>
    <w:rsid w:val="00F8350D"/>
    <w:rsid w:val="00F83512"/>
    <w:rsid w:val="00F83717"/>
    <w:rsid w:val="00F83832"/>
    <w:rsid w:val="00F8386B"/>
    <w:rsid w:val="00F83887"/>
    <w:rsid w:val="00F838F0"/>
    <w:rsid w:val="00F83CCB"/>
    <w:rsid w:val="00F83CCE"/>
    <w:rsid w:val="00F83D0A"/>
    <w:rsid w:val="00F841CE"/>
    <w:rsid w:val="00F8429B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7E2"/>
    <w:rsid w:val="00F858E6"/>
    <w:rsid w:val="00F85BED"/>
    <w:rsid w:val="00F85C25"/>
    <w:rsid w:val="00F85D9C"/>
    <w:rsid w:val="00F86096"/>
    <w:rsid w:val="00F862A1"/>
    <w:rsid w:val="00F86716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6FF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34"/>
    <w:rsid w:val="00F914A4"/>
    <w:rsid w:val="00F9171B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918"/>
    <w:rsid w:val="00F93A37"/>
    <w:rsid w:val="00F93AA9"/>
    <w:rsid w:val="00F93BE2"/>
    <w:rsid w:val="00F93DA1"/>
    <w:rsid w:val="00F93F90"/>
    <w:rsid w:val="00F94062"/>
    <w:rsid w:val="00F94130"/>
    <w:rsid w:val="00F941E6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0BE1"/>
    <w:rsid w:val="00FA107E"/>
    <w:rsid w:val="00FA1321"/>
    <w:rsid w:val="00FA134F"/>
    <w:rsid w:val="00FA1A30"/>
    <w:rsid w:val="00FA1A8E"/>
    <w:rsid w:val="00FA1A8F"/>
    <w:rsid w:val="00FA1E12"/>
    <w:rsid w:val="00FA1E97"/>
    <w:rsid w:val="00FA250F"/>
    <w:rsid w:val="00FA261D"/>
    <w:rsid w:val="00FA2679"/>
    <w:rsid w:val="00FA2745"/>
    <w:rsid w:val="00FA27F1"/>
    <w:rsid w:val="00FA296A"/>
    <w:rsid w:val="00FA2971"/>
    <w:rsid w:val="00FA2B83"/>
    <w:rsid w:val="00FA2EF4"/>
    <w:rsid w:val="00FA38ED"/>
    <w:rsid w:val="00FA3A5A"/>
    <w:rsid w:val="00FA3BD0"/>
    <w:rsid w:val="00FA3C4C"/>
    <w:rsid w:val="00FA3F06"/>
    <w:rsid w:val="00FA4092"/>
    <w:rsid w:val="00FA4295"/>
    <w:rsid w:val="00FA42B6"/>
    <w:rsid w:val="00FA437C"/>
    <w:rsid w:val="00FA4631"/>
    <w:rsid w:val="00FA4776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765"/>
    <w:rsid w:val="00FA68ED"/>
    <w:rsid w:val="00FA69DA"/>
    <w:rsid w:val="00FA6A89"/>
    <w:rsid w:val="00FA6EBA"/>
    <w:rsid w:val="00FA7063"/>
    <w:rsid w:val="00FA7164"/>
    <w:rsid w:val="00FA763E"/>
    <w:rsid w:val="00FA7C38"/>
    <w:rsid w:val="00FA7DE0"/>
    <w:rsid w:val="00FB00BE"/>
    <w:rsid w:val="00FB025A"/>
    <w:rsid w:val="00FB04D5"/>
    <w:rsid w:val="00FB09DD"/>
    <w:rsid w:val="00FB0A7C"/>
    <w:rsid w:val="00FB0DF2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0E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4075"/>
    <w:rsid w:val="00FB4173"/>
    <w:rsid w:val="00FB495C"/>
    <w:rsid w:val="00FB4F4F"/>
    <w:rsid w:val="00FB5180"/>
    <w:rsid w:val="00FB5328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ED"/>
    <w:rsid w:val="00FB6A4C"/>
    <w:rsid w:val="00FB6BB0"/>
    <w:rsid w:val="00FB6D4B"/>
    <w:rsid w:val="00FB6D61"/>
    <w:rsid w:val="00FB6EEC"/>
    <w:rsid w:val="00FB6FC0"/>
    <w:rsid w:val="00FB7020"/>
    <w:rsid w:val="00FB73E7"/>
    <w:rsid w:val="00FB742C"/>
    <w:rsid w:val="00FB7452"/>
    <w:rsid w:val="00FB75CB"/>
    <w:rsid w:val="00FB760F"/>
    <w:rsid w:val="00FB76BC"/>
    <w:rsid w:val="00FC05E1"/>
    <w:rsid w:val="00FC067B"/>
    <w:rsid w:val="00FC0C86"/>
    <w:rsid w:val="00FC0E8D"/>
    <w:rsid w:val="00FC0FEB"/>
    <w:rsid w:val="00FC112E"/>
    <w:rsid w:val="00FC11B1"/>
    <w:rsid w:val="00FC11E9"/>
    <w:rsid w:val="00FC130B"/>
    <w:rsid w:val="00FC1404"/>
    <w:rsid w:val="00FC14D4"/>
    <w:rsid w:val="00FC14D7"/>
    <w:rsid w:val="00FC157C"/>
    <w:rsid w:val="00FC15E8"/>
    <w:rsid w:val="00FC15FC"/>
    <w:rsid w:val="00FC1BA2"/>
    <w:rsid w:val="00FC1C68"/>
    <w:rsid w:val="00FC1E7D"/>
    <w:rsid w:val="00FC226E"/>
    <w:rsid w:val="00FC2404"/>
    <w:rsid w:val="00FC2476"/>
    <w:rsid w:val="00FC25D5"/>
    <w:rsid w:val="00FC261A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5C41"/>
    <w:rsid w:val="00FC6065"/>
    <w:rsid w:val="00FC634E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35"/>
    <w:rsid w:val="00FC728F"/>
    <w:rsid w:val="00FC7373"/>
    <w:rsid w:val="00FC74AA"/>
    <w:rsid w:val="00FC7751"/>
    <w:rsid w:val="00FC7828"/>
    <w:rsid w:val="00FC7B10"/>
    <w:rsid w:val="00FC7C22"/>
    <w:rsid w:val="00FD0001"/>
    <w:rsid w:val="00FD0507"/>
    <w:rsid w:val="00FD06A1"/>
    <w:rsid w:val="00FD0A15"/>
    <w:rsid w:val="00FD0A98"/>
    <w:rsid w:val="00FD10C8"/>
    <w:rsid w:val="00FD11F8"/>
    <w:rsid w:val="00FD1472"/>
    <w:rsid w:val="00FD15B3"/>
    <w:rsid w:val="00FD173B"/>
    <w:rsid w:val="00FD181B"/>
    <w:rsid w:val="00FD1D14"/>
    <w:rsid w:val="00FD1FEB"/>
    <w:rsid w:val="00FD2120"/>
    <w:rsid w:val="00FD2281"/>
    <w:rsid w:val="00FD2616"/>
    <w:rsid w:val="00FD28B2"/>
    <w:rsid w:val="00FD2A1A"/>
    <w:rsid w:val="00FD2A72"/>
    <w:rsid w:val="00FD2B28"/>
    <w:rsid w:val="00FD2B93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357"/>
    <w:rsid w:val="00FD44F8"/>
    <w:rsid w:val="00FD4880"/>
    <w:rsid w:val="00FD4E72"/>
    <w:rsid w:val="00FD4F31"/>
    <w:rsid w:val="00FD5087"/>
    <w:rsid w:val="00FD5773"/>
    <w:rsid w:val="00FD582B"/>
    <w:rsid w:val="00FD58A9"/>
    <w:rsid w:val="00FD5907"/>
    <w:rsid w:val="00FD59AC"/>
    <w:rsid w:val="00FD5A17"/>
    <w:rsid w:val="00FD5A94"/>
    <w:rsid w:val="00FD5CD3"/>
    <w:rsid w:val="00FD5F0C"/>
    <w:rsid w:val="00FD5F13"/>
    <w:rsid w:val="00FD61E3"/>
    <w:rsid w:val="00FD6539"/>
    <w:rsid w:val="00FD6589"/>
    <w:rsid w:val="00FD6699"/>
    <w:rsid w:val="00FD6720"/>
    <w:rsid w:val="00FD6775"/>
    <w:rsid w:val="00FD68B4"/>
    <w:rsid w:val="00FD6C4B"/>
    <w:rsid w:val="00FD6D83"/>
    <w:rsid w:val="00FD751E"/>
    <w:rsid w:val="00FD75A0"/>
    <w:rsid w:val="00FD76DF"/>
    <w:rsid w:val="00FD775E"/>
    <w:rsid w:val="00FD788A"/>
    <w:rsid w:val="00FD7963"/>
    <w:rsid w:val="00FD7B1C"/>
    <w:rsid w:val="00FD7B36"/>
    <w:rsid w:val="00FD7C76"/>
    <w:rsid w:val="00FD7D48"/>
    <w:rsid w:val="00FD7E65"/>
    <w:rsid w:val="00FD7E68"/>
    <w:rsid w:val="00FE0144"/>
    <w:rsid w:val="00FE03E2"/>
    <w:rsid w:val="00FE045C"/>
    <w:rsid w:val="00FE07AF"/>
    <w:rsid w:val="00FE07E6"/>
    <w:rsid w:val="00FE08A8"/>
    <w:rsid w:val="00FE0CF2"/>
    <w:rsid w:val="00FE0D5A"/>
    <w:rsid w:val="00FE0E65"/>
    <w:rsid w:val="00FE0F30"/>
    <w:rsid w:val="00FE1039"/>
    <w:rsid w:val="00FE10D4"/>
    <w:rsid w:val="00FE18B2"/>
    <w:rsid w:val="00FE1B85"/>
    <w:rsid w:val="00FE1C6E"/>
    <w:rsid w:val="00FE1DBD"/>
    <w:rsid w:val="00FE2292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51C"/>
    <w:rsid w:val="00FE37B9"/>
    <w:rsid w:val="00FE3C28"/>
    <w:rsid w:val="00FE3D79"/>
    <w:rsid w:val="00FE3DD2"/>
    <w:rsid w:val="00FE3E39"/>
    <w:rsid w:val="00FE47DC"/>
    <w:rsid w:val="00FE4DA2"/>
    <w:rsid w:val="00FE4F65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7090"/>
    <w:rsid w:val="00FE727E"/>
    <w:rsid w:val="00FE747F"/>
    <w:rsid w:val="00FE74CC"/>
    <w:rsid w:val="00FE757D"/>
    <w:rsid w:val="00FE75E1"/>
    <w:rsid w:val="00FE7C61"/>
    <w:rsid w:val="00FE7E24"/>
    <w:rsid w:val="00FE7F09"/>
    <w:rsid w:val="00FF032D"/>
    <w:rsid w:val="00FF05BE"/>
    <w:rsid w:val="00FF0725"/>
    <w:rsid w:val="00FF0BD7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DD4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53D"/>
    <w:rsid w:val="00FF5869"/>
    <w:rsid w:val="00FF5B72"/>
    <w:rsid w:val="00FF5C4B"/>
    <w:rsid w:val="00FF5EB7"/>
    <w:rsid w:val="00FF5F41"/>
    <w:rsid w:val="00FF5F7A"/>
    <w:rsid w:val="00FF5FAD"/>
    <w:rsid w:val="00FF60DE"/>
    <w:rsid w:val="00FF6197"/>
    <w:rsid w:val="00FF6331"/>
    <w:rsid w:val="00FF64E0"/>
    <w:rsid w:val="00FF6587"/>
    <w:rsid w:val="00FF6787"/>
    <w:rsid w:val="00FF68B2"/>
    <w:rsid w:val="00FF68BD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customStyle="1" w:styleId="Mention1">
    <w:name w:val="Mention1"/>
    <w:uiPriority w:val="99"/>
    <w:semiHidden/>
    <w:unhideWhenUsed/>
    <w:rsid w:val="007B2394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linkedin.com/company/pzwlp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facebook.com/pzwl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l.janko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D157F15F82DE4EA6C9A7DF8E6ABA38" ma:contentTypeVersion="13" ma:contentTypeDescription="Utwórz nowy dokument." ma:contentTypeScope="" ma:versionID="9b3ec02d70c1aab249a83c7a81ddddb4">
  <xsd:schema xmlns:xsd="http://www.w3.org/2001/XMLSchema" xmlns:xs="http://www.w3.org/2001/XMLSchema" xmlns:p="http://schemas.microsoft.com/office/2006/metadata/properties" xmlns:ns2="0779e5f0-e3fd-4253-ad0b-bd43fa3ff4a5" xmlns:ns3="5ce5af1f-5c07-4eda-b286-dc70db61874a" targetNamespace="http://schemas.microsoft.com/office/2006/metadata/properties" ma:root="true" ma:fieldsID="d60e11516294619588a953cac06590a5" ns2:_="" ns3:_="">
    <xsd:import namespace="0779e5f0-e3fd-4253-ad0b-bd43fa3ff4a5"/>
    <xsd:import namespace="5ce5af1f-5c07-4eda-b286-dc70db618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f0-e3fd-4253-ad0b-bd43fa3ff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c3cd582-2766-472d-ab26-61d26379ce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5af1f-5c07-4eda-b286-dc70db6187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306ffaa-5ccd-4bea-8500-10736c236ec0}" ma:internalName="TaxCatchAll" ma:showField="CatchAllData" ma:web="5ce5af1f-5c07-4eda-b286-dc70db618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938F3-5260-40D8-B26B-36FA34B04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9e5f0-e3fd-4253-ad0b-bd43fa3ff4a5"/>
    <ds:schemaRef ds:uri="5ce5af1f-5c07-4eda-b286-dc70db618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0A3473-8ABE-4D97-A58A-7F951E8BBC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4B7A9E-4633-499A-A7F9-55E32C535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1807</Words>
  <Characters>10994</Characters>
  <Application>Microsoft Office Word</Application>
  <DocSecurity>0</DocSecurity>
  <Lines>91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PZWLP</vt:lpstr>
      <vt:lpstr>PZWLP</vt:lpstr>
    </vt:vector>
  </TitlesOfParts>
  <Company/>
  <LinksUpToDate>false</LinksUpToDate>
  <CharactersWithSpaces>12776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 | PZWLP</cp:lastModifiedBy>
  <cp:revision>2</cp:revision>
  <cp:lastPrinted>2016-07-26T02:56:00Z</cp:lastPrinted>
  <dcterms:created xsi:type="dcterms:W3CDTF">2024-08-07T18:06:00Z</dcterms:created>
  <dcterms:modified xsi:type="dcterms:W3CDTF">2024-08-07T18:06:00Z</dcterms:modified>
</cp:coreProperties>
</file>